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B4DF1" w14:textId="2581F0DF" w:rsidR="00566C07" w:rsidRPr="00566C07" w:rsidRDefault="00566C07" w:rsidP="00566C07">
      <w:r w:rsidRPr="004F0244">
        <w:rPr>
          <w:rFonts w:ascii="Arial Narrow" w:hAnsi="Arial Narrow" w:cs="Arial"/>
          <w:b/>
          <w:noProof/>
          <w:sz w:val="24"/>
          <w:szCs w:val="24"/>
        </w:rPr>
        <w:drawing>
          <wp:anchor distT="0" distB="0" distL="114300" distR="114300" simplePos="0" relativeHeight="251659264" behindDoc="0" locked="0" layoutInCell="1" allowOverlap="1" wp14:anchorId="6E9D6156" wp14:editId="443DFAB8">
            <wp:simplePos x="0" y="0"/>
            <wp:positionH relativeFrom="margin">
              <wp:posOffset>-361950</wp:posOffset>
            </wp:positionH>
            <wp:positionV relativeFrom="paragraph">
              <wp:posOffset>0</wp:posOffset>
            </wp:positionV>
            <wp:extent cx="2077085" cy="798195"/>
            <wp:effectExtent l="0" t="0" r="0" b="1905"/>
            <wp:wrapThrough wrapText="bothSides">
              <wp:wrapPolygon edited="0">
                <wp:start x="0" y="0"/>
                <wp:lineTo x="0" y="21136"/>
                <wp:lineTo x="21395" y="21136"/>
                <wp:lineTo x="21395" y="0"/>
                <wp:lineTo x="0" y="0"/>
              </wp:wrapPolygon>
            </wp:wrapThrough>
            <wp:docPr id="2" name="Picture 2" descr="C:\Users\eliasafu.lubowa\Desktop\All\SUN\Advisor\CSONA Logo\Untitled pictu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asafu.lubowa\Desktop\All\SUN\Advisor\CSONA Logo\Untitled picture 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708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9233BE5" wp14:editId="6137AAB6">
            <wp:simplePos x="0" y="0"/>
            <wp:positionH relativeFrom="margin">
              <wp:posOffset>1904365</wp:posOffset>
            </wp:positionH>
            <wp:positionV relativeFrom="margin">
              <wp:align>top</wp:align>
            </wp:positionV>
            <wp:extent cx="3863340" cy="923925"/>
            <wp:effectExtent l="0" t="0" r="381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3340" cy="9239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6DA6F2C" w14:textId="77777777" w:rsidR="00C1242A" w:rsidRPr="00DD3CE5" w:rsidRDefault="00C1242A" w:rsidP="00566C07">
      <w:pPr>
        <w:rPr>
          <w:b/>
          <w:bCs/>
          <w:sz w:val="24"/>
          <w:szCs w:val="24"/>
        </w:rPr>
      </w:pPr>
    </w:p>
    <w:p w14:paraId="62901BD4" w14:textId="39C447B7" w:rsidR="00566C07" w:rsidRPr="00DD3CE5" w:rsidRDefault="00C1242A" w:rsidP="00566C07">
      <w:pPr>
        <w:rPr>
          <w:b/>
          <w:bCs/>
          <w:sz w:val="24"/>
          <w:szCs w:val="24"/>
        </w:rPr>
      </w:pPr>
      <w:r w:rsidRPr="00DD3CE5">
        <w:rPr>
          <w:b/>
          <w:bCs/>
          <w:sz w:val="24"/>
          <w:szCs w:val="24"/>
        </w:rPr>
        <w:t>PROGRESS REPORT ON THE PROJECT; PROMOTING YOUTH PARTICIPATION IN NUTRITION PLATFORMS TO ENHANCE NUTRITION AMONG THE YOUTHS</w:t>
      </w:r>
    </w:p>
    <w:p w14:paraId="48191A16" w14:textId="060A955D" w:rsidR="00566C07" w:rsidRPr="00DD3CE5" w:rsidRDefault="00566C07" w:rsidP="00566C07">
      <w:pPr>
        <w:rPr>
          <w:b/>
          <w:bCs/>
          <w:sz w:val="24"/>
          <w:szCs w:val="24"/>
        </w:rPr>
      </w:pPr>
    </w:p>
    <w:p w14:paraId="2D428FCE" w14:textId="77777777" w:rsidR="006A7E31" w:rsidRPr="00DD3CE5" w:rsidRDefault="00566C07" w:rsidP="006A7E31">
      <w:pPr>
        <w:spacing w:line="276" w:lineRule="auto"/>
        <w:jc w:val="both"/>
        <w:rPr>
          <w:rFonts w:cs="Times New Roman"/>
          <w:b/>
          <w:bCs/>
          <w:sz w:val="24"/>
          <w:szCs w:val="24"/>
        </w:rPr>
      </w:pPr>
      <w:r w:rsidRPr="00DD3CE5">
        <w:rPr>
          <w:rFonts w:cs="Times New Roman"/>
          <w:b/>
          <w:bCs/>
          <w:sz w:val="24"/>
          <w:szCs w:val="24"/>
        </w:rPr>
        <w:t>Backgro</w:t>
      </w:r>
      <w:r w:rsidR="006A7E31" w:rsidRPr="00DD3CE5">
        <w:rPr>
          <w:rFonts w:cs="Times New Roman"/>
          <w:b/>
          <w:bCs/>
          <w:sz w:val="24"/>
          <w:szCs w:val="24"/>
        </w:rPr>
        <w:t xml:space="preserve">und </w:t>
      </w:r>
    </w:p>
    <w:p w14:paraId="7F171E82" w14:textId="77777777" w:rsidR="00DD3CE5" w:rsidRPr="00DD3CE5" w:rsidRDefault="006A7E31" w:rsidP="006A7E31">
      <w:pPr>
        <w:spacing w:line="276" w:lineRule="auto"/>
        <w:jc w:val="both"/>
        <w:rPr>
          <w:rFonts w:cs="Arial"/>
          <w:sz w:val="24"/>
          <w:szCs w:val="24"/>
        </w:rPr>
      </w:pPr>
      <w:r w:rsidRPr="00DD3CE5">
        <w:rPr>
          <w:rFonts w:cs="Arial"/>
          <w:sz w:val="24"/>
          <w:szCs w:val="24"/>
        </w:rPr>
        <w:t xml:space="preserve">The Youth Leadership Grant was launched by the Scaling Up Nutrition (SUN) </w:t>
      </w:r>
      <w:r w:rsidR="00DD3CE5" w:rsidRPr="00DD3CE5">
        <w:rPr>
          <w:rFonts w:cs="Arial"/>
          <w:sz w:val="24"/>
          <w:szCs w:val="24"/>
        </w:rPr>
        <w:t xml:space="preserve">movement </w:t>
      </w:r>
      <w:r w:rsidRPr="00DD3CE5">
        <w:rPr>
          <w:rFonts w:cs="Arial"/>
          <w:sz w:val="24"/>
          <w:szCs w:val="24"/>
        </w:rPr>
        <w:t>with an effort to support and boost capacity of young people</w:t>
      </w:r>
      <w:r w:rsidR="00DD3CE5" w:rsidRPr="00DD3CE5">
        <w:rPr>
          <w:rFonts w:cs="Arial"/>
          <w:sz w:val="24"/>
          <w:szCs w:val="24"/>
        </w:rPr>
        <w:t>’s</w:t>
      </w:r>
      <w:r w:rsidRPr="00DD3CE5">
        <w:rPr>
          <w:rFonts w:cs="Arial"/>
          <w:sz w:val="24"/>
          <w:szCs w:val="24"/>
        </w:rPr>
        <w:t xml:space="preserve"> influence in the fight against malnutrition at nation and global level. </w:t>
      </w:r>
    </w:p>
    <w:p w14:paraId="5F189C2A" w14:textId="01F71617" w:rsidR="006A7E31" w:rsidRPr="00DD3CE5" w:rsidRDefault="006A7E31" w:rsidP="006A7E31">
      <w:pPr>
        <w:spacing w:line="276" w:lineRule="auto"/>
        <w:jc w:val="both"/>
        <w:rPr>
          <w:rFonts w:cs="Arial"/>
          <w:sz w:val="24"/>
          <w:szCs w:val="24"/>
        </w:rPr>
      </w:pPr>
      <w:r w:rsidRPr="00DD3CE5">
        <w:rPr>
          <w:rFonts w:cs="Arial"/>
          <w:sz w:val="24"/>
          <w:szCs w:val="24"/>
        </w:rPr>
        <w:t>Through the grant</w:t>
      </w:r>
      <w:r w:rsidR="005E33F9" w:rsidRPr="00DD3CE5">
        <w:rPr>
          <w:rFonts w:cs="Arial"/>
          <w:sz w:val="24"/>
          <w:szCs w:val="24"/>
        </w:rPr>
        <w:t>,</w:t>
      </w:r>
      <w:r w:rsidRPr="00DD3CE5">
        <w:rPr>
          <w:rFonts w:cs="Arial"/>
          <w:sz w:val="24"/>
          <w:szCs w:val="24"/>
        </w:rPr>
        <w:t xml:space="preserve"> young people who are the Youth Leaders for Nutrition (YLN) were challenged to develop competitive campaigns that can attract funding of up to</w:t>
      </w:r>
      <w:r w:rsidR="005E33F9" w:rsidRPr="00DD3CE5">
        <w:rPr>
          <w:rFonts w:cs="Arial"/>
          <w:sz w:val="24"/>
          <w:szCs w:val="24"/>
        </w:rPr>
        <w:t xml:space="preserve"> (GBP) </w:t>
      </w:r>
      <w:r w:rsidR="005E33F9" w:rsidRPr="00DD3CE5">
        <w:rPr>
          <w:sz w:val="24"/>
          <w:szCs w:val="24"/>
          <w:lang w:val="en-GB"/>
        </w:rPr>
        <w:t>£</w:t>
      </w:r>
      <w:r w:rsidRPr="00DD3CE5">
        <w:rPr>
          <w:rFonts w:cs="Arial"/>
          <w:sz w:val="24"/>
          <w:szCs w:val="24"/>
        </w:rPr>
        <w:t>5000</w:t>
      </w:r>
      <w:r w:rsidR="005E33F9" w:rsidRPr="00DD3CE5">
        <w:rPr>
          <w:rFonts w:cs="Arial"/>
          <w:sz w:val="24"/>
          <w:szCs w:val="24"/>
        </w:rPr>
        <w:t xml:space="preserve"> and the grant holders will be the SUN Civil Society Alliances; their role will be to support youth based campaign in collaboration with the youth champion for nutrition.</w:t>
      </w:r>
    </w:p>
    <w:p w14:paraId="17AAEE0D" w14:textId="77777777" w:rsidR="00DD3CE5" w:rsidRPr="00DD3CE5" w:rsidRDefault="00DD3CE5" w:rsidP="00CD49C0">
      <w:pPr>
        <w:spacing w:line="276" w:lineRule="auto"/>
        <w:jc w:val="both"/>
        <w:rPr>
          <w:rFonts w:cs="Calibri"/>
          <w:sz w:val="24"/>
          <w:szCs w:val="24"/>
        </w:rPr>
      </w:pPr>
      <w:r w:rsidRPr="00DD3CE5">
        <w:rPr>
          <w:rFonts w:cs="Arial"/>
          <w:sz w:val="24"/>
          <w:szCs w:val="24"/>
        </w:rPr>
        <w:t xml:space="preserve">The </w:t>
      </w:r>
      <w:r w:rsidR="005E33F9" w:rsidRPr="00DD3CE5">
        <w:rPr>
          <w:rFonts w:cs="Arial"/>
          <w:sz w:val="24"/>
          <w:szCs w:val="24"/>
        </w:rPr>
        <w:t>Youth Leader for Nutrition</w:t>
      </w:r>
      <w:r w:rsidRPr="00DD3CE5">
        <w:rPr>
          <w:rFonts w:cs="Arial"/>
          <w:sz w:val="24"/>
          <w:szCs w:val="24"/>
        </w:rPr>
        <w:t xml:space="preserve"> in </w:t>
      </w:r>
      <w:r w:rsidR="005E33F9" w:rsidRPr="00DD3CE5">
        <w:rPr>
          <w:rFonts w:cs="Arial"/>
          <w:sz w:val="24"/>
          <w:szCs w:val="24"/>
        </w:rPr>
        <w:t xml:space="preserve">Malawi was one of the successful </w:t>
      </w:r>
      <w:r w:rsidR="008B513D" w:rsidRPr="00DD3CE5">
        <w:rPr>
          <w:rFonts w:cs="Arial"/>
          <w:sz w:val="24"/>
          <w:szCs w:val="24"/>
        </w:rPr>
        <w:t>candidates</w:t>
      </w:r>
      <w:r w:rsidR="005E33F9" w:rsidRPr="00DD3CE5">
        <w:rPr>
          <w:rFonts w:cs="Arial"/>
          <w:sz w:val="24"/>
          <w:szCs w:val="24"/>
        </w:rPr>
        <w:t xml:space="preserve"> to receive funding for the campaign project titled; </w:t>
      </w:r>
      <w:r w:rsidR="008B513D" w:rsidRPr="00DD3CE5">
        <w:rPr>
          <w:rFonts w:cs="Arial"/>
          <w:sz w:val="24"/>
          <w:szCs w:val="24"/>
        </w:rPr>
        <w:t>PROMOTING YOUTH PARTICIPATION IN NUTRITION PLATFORMS TO ENHANCE NUTRITION AMONG THE YOUTHS. The campaign is based on the premise that youth participation in nutrition is very low</w:t>
      </w:r>
      <w:r w:rsidRPr="00DD3CE5">
        <w:rPr>
          <w:rFonts w:cs="Arial"/>
          <w:sz w:val="24"/>
          <w:szCs w:val="24"/>
        </w:rPr>
        <w:t>,</w:t>
      </w:r>
      <w:r w:rsidR="008B513D" w:rsidRPr="00DD3CE5">
        <w:rPr>
          <w:rFonts w:cs="Arial"/>
          <w:sz w:val="24"/>
          <w:szCs w:val="24"/>
        </w:rPr>
        <w:t xml:space="preserve"> despite malnutrition affecting all age ranges</w:t>
      </w:r>
      <w:r w:rsidR="006D2542" w:rsidRPr="00DD3CE5">
        <w:rPr>
          <w:rFonts w:cs="Arial"/>
          <w:sz w:val="24"/>
          <w:szCs w:val="24"/>
        </w:rPr>
        <w:t>. As such through Civil Society Organisation Nutrition Alliance (CSONA) the campaig</w:t>
      </w:r>
      <w:r w:rsidR="0056556F" w:rsidRPr="00DD3CE5">
        <w:rPr>
          <w:rFonts w:cs="Arial"/>
          <w:sz w:val="24"/>
          <w:szCs w:val="24"/>
        </w:rPr>
        <w:t>n</w:t>
      </w:r>
      <w:r w:rsidR="006D2542" w:rsidRPr="00DD3CE5">
        <w:rPr>
          <w:rFonts w:cs="Arial"/>
          <w:sz w:val="24"/>
          <w:szCs w:val="24"/>
        </w:rPr>
        <w:t xml:space="preserve"> focused on </w:t>
      </w:r>
      <w:r w:rsidR="006D2542" w:rsidRPr="00DD3CE5">
        <w:rPr>
          <w:rFonts w:cs="Calibri"/>
          <w:sz w:val="24"/>
          <w:szCs w:val="24"/>
        </w:rPr>
        <w:t>promoting youth participation in nutrition platforms at all sectors</w:t>
      </w:r>
      <w:r w:rsidRPr="00DD3CE5">
        <w:rPr>
          <w:rFonts w:cs="Calibri"/>
          <w:sz w:val="24"/>
          <w:szCs w:val="24"/>
        </w:rPr>
        <w:t>,</w:t>
      </w:r>
      <w:r w:rsidR="006D2542" w:rsidRPr="00DD3CE5">
        <w:rPr>
          <w:rFonts w:cs="Calibri"/>
          <w:sz w:val="24"/>
          <w:szCs w:val="24"/>
        </w:rPr>
        <w:t xml:space="preserve"> starting with community nutrition platforms</w:t>
      </w:r>
      <w:r w:rsidRPr="00DD3CE5">
        <w:rPr>
          <w:rFonts w:cs="Calibri"/>
          <w:sz w:val="24"/>
          <w:szCs w:val="24"/>
        </w:rPr>
        <w:t>,</w:t>
      </w:r>
      <w:r w:rsidR="006D2542" w:rsidRPr="00DD3CE5">
        <w:rPr>
          <w:rFonts w:cs="Calibri"/>
          <w:sz w:val="24"/>
          <w:szCs w:val="24"/>
        </w:rPr>
        <w:t xml:space="preserve"> in order to enhance youth understanding of nutrition</w:t>
      </w:r>
      <w:r w:rsidR="0056556F" w:rsidRPr="00DD3CE5">
        <w:rPr>
          <w:rFonts w:cs="Calibri"/>
          <w:sz w:val="24"/>
          <w:szCs w:val="24"/>
        </w:rPr>
        <w:t xml:space="preserve"> and eliminate malnutrition among youths especially adolescents</w:t>
      </w:r>
      <w:r w:rsidR="006D2542" w:rsidRPr="00DD3CE5">
        <w:rPr>
          <w:rFonts w:cs="Calibri"/>
          <w:sz w:val="24"/>
          <w:szCs w:val="24"/>
        </w:rPr>
        <w:t xml:space="preserve">. </w:t>
      </w:r>
    </w:p>
    <w:p w14:paraId="6DC91F19" w14:textId="5956CB00" w:rsidR="005E33F9" w:rsidRPr="00DD3CE5" w:rsidRDefault="006D2542" w:rsidP="00CD49C0">
      <w:pPr>
        <w:spacing w:line="276" w:lineRule="auto"/>
        <w:jc w:val="both"/>
        <w:rPr>
          <w:rFonts w:cs="Calibri"/>
          <w:sz w:val="24"/>
          <w:szCs w:val="24"/>
        </w:rPr>
      </w:pPr>
      <w:r w:rsidRPr="00DD3CE5">
        <w:rPr>
          <w:rFonts w:cs="Calibri"/>
          <w:sz w:val="24"/>
          <w:szCs w:val="24"/>
        </w:rPr>
        <w:t>The development will advance adolescent nutrition information and strengthen nutrition structures at community level through youth energy</w:t>
      </w:r>
      <w:r w:rsidR="0056556F" w:rsidRPr="00DD3CE5">
        <w:rPr>
          <w:rFonts w:cs="Calibri"/>
          <w:sz w:val="24"/>
          <w:szCs w:val="24"/>
        </w:rPr>
        <w:t>,</w:t>
      </w:r>
      <w:r w:rsidRPr="00DD3CE5">
        <w:rPr>
          <w:rFonts w:cs="Calibri"/>
          <w:sz w:val="24"/>
          <w:szCs w:val="24"/>
        </w:rPr>
        <w:t xml:space="preserve"> </w:t>
      </w:r>
      <w:r w:rsidR="0056556F" w:rsidRPr="00DD3CE5">
        <w:rPr>
          <w:rFonts w:cs="Calibri"/>
          <w:sz w:val="24"/>
          <w:szCs w:val="24"/>
        </w:rPr>
        <w:t>skills, innovation as well as ensuring that young people are recognised at community level as drivers of social behavior change to improve nutrition in the communities.</w:t>
      </w:r>
      <w:r w:rsidRPr="00DD3CE5">
        <w:rPr>
          <w:rFonts w:cs="Calibri"/>
          <w:sz w:val="24"/>
          <w:szCs w:val="24"/>
        </w:rPr>
        <w:t xml:space="preserve"> The campaign involved</w:t>
      </w:r>
      <w:r w:rsidR="00DD3CE5" w:rsidRPr="00DD3CE5">
        <w:rPr>
          <w:rFonts w:cs="Calibri"/>
          <w:sz w:val="24"/>
          <w:szCs w:val="24"/>
        </w:rPr>
        <w:t xml:space="preserve"> a</w:t>
      </w:r>
      <w:r w:rsidRPr="00DD3CE5">
        <w:rPr>
          <w:rFonts w:cs="Calibri"/>
          <w:sz w:val="24"/>
          <w:szCs w:val="24"/>
        </w:rPr>
        <w:t xml:space="preserve"> series of meetings with district </w:t>
      </w:r>
      <w:r w:rsidR="001D2D95" w:rsidRPr="00DD3CE5">
        <w:rPr>
          <w:rFonts w:cs="Calibri"/>
          <w:sz w:val="24"/>
          <w:szCs w:val="24"/>
        </w:rPr>
        <w:t xml:space="preserve">nutrition </w:t>
      </w:r>
      <w:r w:rsidRPr="00DD3CE5">
        <w:rPr>
          <w:rFonts w:cs="Calibri"/>
          <w:sz w:val="24"/>
          <w:szCs w:val="24"/>
        </w:rPr>
        <w:t>stakeholders to advocate for youth involvement in the nutrition committees and</w:t>
      </w:r>
      <w:r w:rsidR="0056556F" w:rsidRPr="00DD3CE5">
        <w:rPr>
          <w:rFonts w:cs="Calibri"/>
          <w:sz w:val="24"/>
          <w:szCs w:val="24"/>
        </w:rPr>
        <w:t xml:space="preserve"> the</w:t>
      </w:r>
      <w:r w:rsidRPr="00DD3CE5">
        <w:rPr>
          <w:rFonts w:cs="Calibri"/>
          <w:sz w:val="24"/>
          <w:szCs w:val="24"/>
        </w:rPr>
        <w:t xml:space="preserve"> meeting</w:t>
      </w:r>
      <w:r w:rsidR="001D2D95" w:rsidRPr="00DD3CE5">
        <w:rPr>
          <w:rFonts w:cs="Calibri"/>
          <w:sz w:val="24"/>
          <w:szCs w:val="24"/>
        </w:rPr>
        <w:t>s</w:t>
      </w:r>
      <w:r w:rsidR="0056556F" w:rsidRPr="00DD3CE5">
        <w:rPr>
          <w:rFonts w:cs="Calibri"/>
          <w:sz w:val="24"/>
          <w:szCs w:val="24"/>
        </w:rPr>
        <w:t xml:space="preserve"> were also done </w:t>
      </w:r>
      <w:r w:rsidR="001D2D95" w:rsidRPr="00DD3CE5">
        <w:rPr>
          <w:rFonts w:cs="Calibri"/>
          <w:sz w:val="24"/>
          <w:szCs w:val="24"/>
        </w:rPr>
        <w:t>with the District Youth Officers as well as the district</w:t>
      </w:r>
      <w:r w:rsidR="00DD3CE5" w:rsidRPr="00DD3CE5">
        <w:rPr>
          <w:rFonts w:cs="Calibri"/>
          <w:sz w:val="24"/>
          <w:szCs w:val="24"/>
        </w:rPr>
        <w:t>’</w:t>
      </w:r>
      <w:r w:rsidR="001D2D95" w:rsidRPr="00DD3CE5">
        <w:rPr>
          <w:rFonts w:cs="Calibri"/>
          <w:sz w:val="24"/>
          <w:szCs w:val="24"/>
        </w:rPr>
        <w:t>s youth networks to understand the youth network structures and identify areas where the youth structure can be harmonized with the nutrition structure.</w:t>
      </w:r>
    </w:p>
    <w:p w14:paraId="4B690079" w14:textId="77777777" w:rsidR="00DD3CE5" w:rsidRPr="00DD3CE5" w:rsidRDefault="00DD3CE5" w:rsidP="00CD49C0">
      <w:pPr>
        <w:spacing w:line="276" w:lineRule="auto"/>
        <w:jc w:val="both"/>
        <w:rPr>
          <w:rFonts w:cs="Calibri"/>
          <w:b/>
          <w:bCs/>
          <w:sz w:val="24"/>
          <w:szCs w:val="24"/>
        </w:rPr>
      </w:pPr>
    </w:p>
    <w:p w14:paraId="6F577C5E" w14:textId="07F7E06A" w:rsidR="001D2D95" w:rsidRPr="00DD3CE5" w:rsidRDefault="001D2D95" w:rsidP="00CD49C0">
      <w:pPr>
        <w:spacing w:line="276" w:lineRule="auto"/>
        <w:jc w:val="both"/>
        <w:rPr>
          <w:rFonts w:cs="Calibri"/>
          <w:b/>
          <w:bCs/>
          <w:sz w:val="24"/>
          <w:szCs w:val="24"/>
        </w:rPr>
      </w:pPr>
      <w:r w:rsidRPr="00DD3CE5">
        <w:rPr>
          <w:rFonts w:cs="Calibri"/>
          <w:b/>
          <w:bCs/>
          <w:sz w:val="24"/>
          <w:szCs w:val="24"/>
        </w:rPr>
        <w:lastRenderedPageBreak/>
        <w:t>Introduction.</w:t>
      </w:r>
    </w:p>
    <w:p w14:paraId="254CD3D7" w14:textId="71B6AC2B" w:rsidR="001D2D95" w:rsidRPr="00DD3CE5" w:rsidRDefault="001D2D95" w:rsidP="00CD49C0">
      <w:pPr>
        <w:spacing w:line="276" w:lineRule="auto"/>
        <w:jc w:val="both"/>
        <w:rPr>
          <w:rFonts w:cs="Calibri"/>
          <w:sz w:val="24"/>
          <w:szCs w:val="24"/>
        </w:rPr>
      </w:pPr>
      <w:r w:rsidRPr="00DD3CE5">
        <w:rPr>
          <w:rFonts w:cs="Calibri"/>
          <w:sz w:val="24"/>
          <w:szCs w:val="24"/>
        </w:rPr>
        <w:t xml:space="preserve">This report outlines progress of project activities that were being implemented by the Youth Champion for </w:t>
      </w:r>
      <w:r w:rsidR="0056556F" w:rsidRPr="00DD3CE5">
        <w:rPr>
          <w:rFonts w:cs="Calibri"/>
          <w:sz w:val="24"/>
          <w:szCs w:val="24"/>
        </w:rPr>
        <w:t>n</w:t>
      </w:r>
      <w:r w:rsidRPr="00DD3CE5">
        <w:rPr>
          <w:rFonts w:cs="Calibri"/>
          <w:sz w:val="24"/>
          <w:szCs w:val="24"/>
        </w:rPr>
        <w:t xml:space="preserve">utrition with support from CSONA </w:t>
      </w:r>
      <w:r w:rsidR="00357471" w:rsidRPr="00DD3CE5">
        <w:rPr>
          <w:rFonts w:cs="Calibri"/>
          <w:sz w:val="24"/>
          <w:szCs w:val="24"/>
        </w:rPr>
        <w:t>and</w:t>
      </w:r>
      <w:r w:rsidRPr="00DD3CE5">
        <w:rPr>
          <w:rFonts w:cs="Calibri"/>
          <w:sz w:val="24"/>
          <w:szCs w:val="24"/>
        </w:rPr>
        <w:t xml:space="preserve"> in partnership with Nkhadze Youth Organisation</w:t>
      </w:r>
      <w:r w:rsidR="0056556F" w:rsidRPr="00DD3CE5">
        <w:rPr>
          <w:rFonts w:cs="Calibri"/>
          <w:sz w:val="24"/>
          <w:szCs w:val="24"/>
        </w:rPr>
        <w:t xml:space="preserve"> (NAYORG)</w:t>
      </w:r>
      <w:r w:rsidRPr="00DD3CE5">
        <w:rPr>
          <w:rFonts w:cs="Calibri"/>
          <w:sz w:val="24"/>
          <w:szCs w:val="24"/>
        </w:rPr>
        <w:t xml:space="preserve"> in Balaka </w:t>
      </w:r>
      <w:r w:rsidR="00317F70" w:rsidRPr="00DD3CE5">
        <w:rPr>
          <w:rFonts w:cs="Calibri"/>
          <w:sz w:val="24"/>
          <w:szCs w:val="24"/>
        </w:rPr>
        <w:t>and</w:t>
      </w:r>
      <w:r w:rsidRPr="00DD3CE5">
        <w:rPr>
          <w:rFonts w:cs="Calibri"/>
          <w:sz w:val="24"/>
          <w:szCs w:val="24"/>
        </w:rPr>
        <w:t xml:space="preserve"> Nkhotakota Community Youth Organisation</w:t>
      </w:r>
      <w:r w:rsidR="0056556F" w:rsidRPr="00DD3CE5">
        <w:rPr>
          <w:rFonts w:cs="Calibri"/>
          <w:sz w:val="24"/>
          <w:szCs w:val="24"/>
        </w:rPr>
        <w:t xml:space="preserve"> (NYO)</w:t>
      </w:r>
      <w:r w:rsidRPr="00DD3CE5">
        <w:rPr>
          <w:rFonts w:cs="Calibri"/>
          <w:sz w:val="24"/>
          <w:szCs w:val="24"/>
        </w:rPr>
        <w:t xml:space="preserve"> in Nkhotakota.</w:t>
      </w:r>
      <w:r w:rsidR="00837B73" w:rsidRPr="00DD3CE5">
        <w:rPr>
          <w:rFonts w:cs="Calibri"/>
          <w:sz w:val="24"/>
          <w:szCs w:val="24"/>
        </w:rPr>
        <w:t xml:space="preserve"> The </w:t>
      </w:r>
      <w:r w:rsidR="00CD49C0" w:rsidRPr="00DD3CE5">
        <w:rPr>
          <w:rFonts w:cs="Calibri"/>
          <w:sz w:val="24"/>
          <w:szCs w:val="24"/>
        </w:rPr>
        <w:t>project is being implemented in two districts; Nkhotakota in the central region of Malawi and Balaka district in the southern region. The project targeted two Traditional Authorities (T/A) where the</w:t>
      </w:r>
      <w:r w:rsidR="00317F70" w:rsidRPr="00DD3CE5">
        <w:rPr>
          <w:rFonts w:cs="Calibri"/>
          <w:sz w:val="24"/>
          <w:szCs w:val="24"/>
        </w:rPr>
        <w:t>re</w:t>
      </w:r>
      <w:r w:rsidR="00CD49C0" w:rsidRPr="00DD3CE5">
        <w:rPr>
          <w:rFonts w:cs="Calibri"/>
          <w:sz w:val="24"/>
          <w:szCs w:val="24"/>
        </w:rPr>
        <w:t xml:space="preserve"> are youth networks and one youth club per each T</w:t>
      </w:r>
      <w:r w:rsidR="00357471" w:rsidRPr="00DD3CE5">
        <w:rPr>
          <w:rFonts w:cs="Calibri"/>
          <w:sz w:val="24"/>
          <w:szCs w:val="24"/>
        </w:rPr>
        <w:t>/</w:t>
      </w:r>
      <w:r w:rsidR="00CD49C0" w:rsidRPr="00DD3CE5">
        <w:rPr>
          <w:rFonts w:cs="Calibri"/>
          <w:sz w:val="24"/>
          <w:szCs w:val="24"/>
        </w:rPr>
        <w:t xml:space="preserve">A. </w:t>
      </w:r>
      <w:r w:rsidR="006245F9" w:rsidRPr="00DD3CE5">
        <w:rPr>
          <w:rFonts w:cs="Calibri"/>
          <w:sz w:val="24"/>
          <w:szCs w:val="24"/>
        </w:rPr>
        <w:t xml:space="preserve"> The campaign project </w:t>
      </w:r>
      <w:r w:rsidR="00837B73" w:rsidRPr="00DD3CE5">
        <w:rPr>
          <w:rFonts w:cs="Calibri"/>
          <w:sz w:val="24"/>
          <w:szCs w:val="24"/>
        </w:rPr>
        <w:t xml:space="preserve">started with advocacy meetings targeting the Directors of Program Planning and Development (DPDs) in the two districts and then </w:t>
      </w:r>
      <w:r w:rsidR="00CD49C0" w:rsidRPr="00DD3CE5">
        <w:rPr>
          <w:rFonts w:cs="Calibri"/>
          <w:sz w:val="24"/>
          <w:szCs w:val="24"/>
        </w:rPr>
        <w:t>meeting with the Principal Nutrition HIV Officers</w:t>
      </w:r>
      <w:r w:rsidR="006245F9" w:rsidRPr="00DD3CE5">
        <w:rPr>
          <w:rFonts w:cs="Calibri"/>
          <w:sz w:val="24"/>
          <w:szCs w:val="24"/>
        </w:rPr>
        <w:t xml:space="preserve"> (PNHAO)</w:t>
      </w:r>
      <w:r w:rsidR="00CD49C0" w:rsidRPr="00DD3CE5">
        <w:rPr>
          <w:rFonts w:cs="Calibri"/>
          <w:sz w:val="24"/>
          <w:szCs w:val="24"/>
        </w:rPr>
        <w:t xml:space="preserve"> and District Youth officer</w:t>
      </w:r>
      <w:r w:rsidR="006245F9" w:rsidRPr="00DD3CE5">
        <w:rPr>
          <w:rFonts w:cs="Calibri"/>
          <w:sz w:val="24"/>
          <w:szCs w:val="24"/>
        </w:rPr>
        <w:t>s (DYO)</w:t>
      </w:r>
      <w:r w:rsidR="00CD49C0" w:rsidRPr="00DD3CE5">
        <w:rPr>
          <w:rFonts w:cs="Calibri"/>
          <w:sz w:val="24"/>
          <w:szCs w:val="24"/>
        </w:rPr>
        <w:t xml:space="preserve"> in the two districts.</w:t>
      </w:r>
    </w:p>
    <w:p w14:paraId="5ADFFB02" w14:textId="0DE3100F" w:rsidR="00357471" w:rsidRPr="00DD3CE5" w:rsidRDefault="006245F9" w:rsidP="00CD49C0">
      <w:pPr>
        <w:spacing w:line="276" w:lineRule="auto"/>
        <w:jc w:val="both"/>
        <w:rPr>
          <w:rFonts w:cs="Calibri"/>
          <w:sz w:val="24"/>
          <w:szCs w:val="24"/>
        </w:rPr>
      </w:pPr>
      <w:r w:rsidRPr="00DD3CE5">
        <w:rPr>
          <w:rFonts w:cs="Calibri"/>
          <w:sz w:val="24"/>
          <w:szCs w:val="24"/>
        </w:rPr>
        <w:t xml:space="preserve">The DPD is the chair of the District Nutrition Coordinating Committee (DNCC) and responsible for any nutrition activities implemented in the district. The meetings with the DPDs </w:t>
      </w:r>
      <w:r w:rsidR="0056556F" w:rsidRPr="00DD3CE5">
        <w:rPr>
          <w:rFonts w:cs="Calibri"/>
          <w:sz w:val="24"/>
          <w:szCs w:val="24"/>
        </w:rPr>
        <w:t>served as</w:t>
      </w:r>
      <w:r w:rsidRPr="00DD3CE5">
        <w:rPr>
          <w:rFonts w:cs="Calibri"/>
          <w:sz w:val="24"/>
          <w:szCs w:val="24"/>
        </w:rPr>
        <w:t xml:space="preserve"> entry points for the projects but </w:t>
      </w:r>
      <w:r w:rsidR="00357471" w:rsidRPr="00DD3CE5">
        <w:rPr>
          <w:rFonts w:cs="Calibri"/>
          <w:sz w:val="24"/>
          <w:szCs w:val="24"/>
        </w:rPr>
        <w:t>also acted as guidance in terms of how be</w:t>
      </w:r>
      <w:r w:rsidR="0056556F" w:rsidRPr="00DD3CE5">
        <w:rPr>
          <w:rFonts w:cs="Calibri"/>
          <w:sz w:val="24"/>
          <w:szCs w:val="24"/>
        </w:rPr>
        <w:t>s</w:t>
      </w:r>
      <w:r w:rsidR="00357471" w:rsidRPr="00DD3CE5">
        <w:rPr>
          <w:rFonts w:cs="Calibri"/>
          <w:sz w:val="24"/>
          <w:szCs w:val="24"/>
        </w:rPr>
        <w:t>t the project can be implemented. The PNHAO are government nutrition and HIV officers responsible for coordination of all the district nutrition activities</w:t>
      </w:r>
      <w:r w:rsidR="008277E9" w:rsidRPr="00DD3CE5">
        <w:rPr>
          <w:rFonts w:cs="Calibri"/>
          <w:sz w:val="24"/>
          <w:szCs w:val="24"/>
        </w:rPr>
        <w:t xml:space="preserve"> and the</w:t>
      </w:r>
      <w:r w:rsidR="00DD3CE5" w:rsidRPr="00DD3CE5">
        <w:rPr>
          <w:rFonts w:cs="Calibri"/>
          <w:sz w:val="24"/>
          <w:szCs w:val="24"/>
        </w:rPr>
        <w:t>ir</w:t>
      </w:r>
      <w:r w:rsidR="008277E9" w:rsidRPr="00DD3CE5">
        <w:rPr>
          <w:rFonts w:cs="Calibri"/>
          <w:sz w:val="24"/>
          <w:szCs w:val="24"/>
        </w:rPr>
        <w:t xml:space="preserve"> involvement in the project is </w:t>
      </w:r>
      <w:r w:rsidR="00B71685" w:rsidRPr="00DD3CE5">
        <w:rPr>
          <w:rFonts w:cs="Calibri"/>
          <w:sz w:val="24"/>
          <w:szCs w:val="24"/>
        </w:rPr>
        <w:t>important</w:t>
      </w:r>
      <w:r w:rsidR="00DD3CE5" w:rsidRPr="00DD3CE5">
        <w:rPr>
          <w:rFonts w:cs="Calibri"/>
          <w:sz w:val="24"/>
          <w:szCs w:val="24"/>
        </w:rPr>
        <w:t xml:space="preserve">, </w:t>
      </w:r>
      <w:r w:rsidR="00357471" w:rsidRPr="00DD3CE5">
        <w:rPr>
          <w:rFonts w:cs="Calibri"/>
          <w:sz w:val="24"/>
          <w:szCs w:val="24"/>
        </w:rPr>
        <w:t xml:space="preserve">while the meetings with the DYO were to appreciate the structure of the youth network and </w:t>
      </w:r>
      <w:r w:rsidR="008277E9" w:rsidRPr="00DD3CE5">
        <w:rPr>
          <w:rFonts w:cs="Calibri"/>
          <w:sz w:val="24"/>
          <w:szCs w:val="24"/>
        </w:rPr>
        <w:t xml:space="preserve"> how </w:t>
      </w:r>
      <w:r w:rsidR="00357471" w:rsidRPr="00DD3CE5">
        <w:rPr>
          <w:rFonts w:cs="Calibri"/>
          <w:sz w:val="24"/>
          <w:szCs w:val="24"/>
        </w:rPr>
        <w:t>coordination of the youths</w:t>
      </w:r>
      <w:r w:rsidR="008277E9" w:rsidRPr="00DD3CE5">
        <w:rPr>
          <w:rFonts w:cs="Calibri"/>
          <w:sz w:val="24"/>
          <w:szCs w:val="24"/>
        </w:rPr>
        <w:t xml:space="preserve"> is done</w:t>
      </w:r>
      <w:r w:rsidR="00357471" w:rsidRPr="00DD3CE5">
        <w:rPr>
          <w:rFonts w:cs="Calibri"/>
          <w:sz w:val="24"/>
          <w:szCs w:val="24"/>
        </w:rPr>
        <w:t xml:space="preserve"> from youth clubs </w:t>
      </w:r>
      <w:r w:rsidR="008277E9" w:rsidRPr="00DD3CE5">
        <w:rPr>
          <w:rFonts w:cs="Calibri"/>
          <w:sz w:val="24"/>
          <w:szCs w:val="24"/>
        </w:rPr>
        <w:t>at</w:t>
      </w:r>
      <w:r w:rsidR="00357471" w:rsidRPr="00DD3CE5">
        <w:rPr>
          <w:rFonts w:cs="Calibri"/>
          <w:sz w:val="24"/>
          <w:szCs w:val="24"/>
        </w:rPr>
        <w:t xml:space="preserve"> grassroot level to a</w:t>
      </w:r>
      <w:r w:rsidR="008277E9" w:rsidRPr="00DD3CE5">
        <w:rPr>
          <w:rFonts w:cs="Calibri"/>
          <w:sz w:val="24"/>
          <w:szCs w:val="24"/>
        </w:rPr>
        <w:t xml:space="preserve"> youth Network at</w:t>
      </w:r>
      <w:r w:rsidR="00357471" w:rsidRPr="00DD3CE5">
        <w:rPr>
          <w:rFonts w:cs="Calibri"/>
          <w:sz w:val="24"/>
          <w:szCs w:val="24"/>
        </w:rPr>
        <w:t xml:space="preserve"> T/A level and </w:t>
      </w:r>
      <w:r w:rsidR="008277E9" w:rsidRPr="00DD3CE5">
        <w:rPr>
          <w:rFonts w:cs="Calibri"/>
          <w:sz w:val="24"/>
          <w:szCs w:val="24"/>
        </w:rPr>
        <w:t xml:space="preserve"> District </w:t>
      </w:r>
      <w:r w:rsidR="00DD3CE5" w:rsidRPr="00DD3CE5">
        <w:rPr>
          <w:rFonts w:cs="Calibri"/>
          <w:sz w:val="24"/>
          <w:szCs w:val="24"/>
        </w:rPr>
        <w:t>Y</w:t>
      </w:r>
      <w:r w:rsidR="008277E9" w:rsidRPr="00DD3CE5">
        <w:rPr>
          <w:rFonts w:cs="Calibri"/>
          <w:sz w:val="24"/>
          <w:szCs w:val="24"/>
        </w:rPr>
        <w:t xml:space="preserve">outh Officer </w:t>
      </w:r>
      <w:r w:rsidR="00357471" w:rsidRPr="00DD3CE5">
        <w:rPr>
          <w:rFonts w:cs="Calibri"/>
          <w:sz w:val="24"/>
          <w:szCs w:val="24"/>
        </w:rPr>
        <w:t>at district level.</w:t>
      </w:r>
    </w:p>
    <w:p w14:paraId="5D9BAEA4" w14:textId="77777777" w:rsidR="00357471" w:rsidRPr="00DD3CE5" w:rsidRDefault="00357471" w:rsidP="00CD49C0">
      <w:pPr>
        <w:spacing w:line="276" w:lineRule="auto"/>
        <w:jc w:val="both"/>
        <w:rPr>
          <w:rFonts w:cs="Calibri"/>
          <w:b/>
          <w:bCs/>
          <w:sz w:val="24"/>
          <w:szCs w:val="24"/>
        </w:rPr>
      </w:pPr>
    </w:p>
    <w:p w14:paraId="02B4728D" w14:textId="3085A520" w:rsidR="00357471" w:rsidRPr="00DD3CE5" w:rsidRDefault="00357471" w:rsidP="00CD49C0">
      <w:pPr>
        <w:spacing w:line="276" w:lineRule="auto"/>
        <w:jc w:val="both"/>
        <w:rPr>
          <w:rFonts w:cs="Calibri"/>
          <w:b/>
          <w:bCs/>
          <w:sz w:val="24"/>
          <w:szCs w:val="24"/>
        </w:rPr>
      </w:pPr>
      <w:r w:rsidRPr="00DD3CE5">
        <w:rPr>
          <w:rFonts w:cs="Calibri"/>
          <w:b/>
          <w:bCs/>
          <w:sz w:val="24"/>
          <w:szCs w:val="24"/>
        </w:rPr>
        <w:t>Achievements and Results</w:t>
      </w:r>
    </w:p>
    <w:p w14:paraId="232B9E0E" w14:textId="77777777" w:rsidR="00DD3CE5" w:rsidRPr="00DD3CE5" w:rsidRDefault="00357471" w:rsidP="00CD49C0">
      <w:pPr>
        <w:spacing w:line="276" w:lineRule="auto"/>
        <w:jc w:val="both"/>
        <w:rPr>
          <w:rFonts w:cs="Calibri"/>
          <w:sz w:val="24"/>
          <w:szCs w:val="24"/>
        </w:rPr>
      </w:pPr>
      <w:r w:rsidRPr="00DD3CE5">
        <w:rPr>
          <w:rFonts w:cs="Calibri"/>
          <w:sz w:val="24"/>
          <w:szCs w:val="24"/>
        </w:rPr>
        <w:t xml:space="preserve">The project has </w:t>
      </w:r>
      <w:r w:rsidR="00F04E0B" w:rsidRPr="00DD3CE5">
        <w:rPr>
          <w:rFonts w:cs="Calibri"/>
          <w:sz w:val="24"/>
          <w:szCs w:val="24"/>
        </w:rPr>
        <w:t>one key</w:t>
      </w:r>
      <w:r w:rsidRPr="00DD3CE5">
        <w:rPr>
          <w:rFonts w:cs="Calibri"/>
          <w:sz w:val="24"/>
          <w:szCs w:val="24"/>
        </w:rPr>
        <w:t xml:space="preserve"> outcome which </w:t>
      </w:r>
      <w:r w:rsidR="00F04E0B" w:rsidRPr="00DD3CE5">
        <w:rPr>
          <w:rFonts w:cs="Calibri"/>
          <w:sz w:val="24"/>
          <w:szCs w:val="24"/>
        </w:rPr>
        <w:t>is to</w:t>
      </w:r>
      <w:r w:rsidRPr="00DD3CE5">
        <w:rPr>
          <w:rFonts w:cs="Calibri"/>
          <w:sz w:val="24"/>
          <w:szCs w:val="24"/>
        </w:rPr>
        <w:t xml:space="preserve"> </w:t>
      </w:r>
      <w:r w:rsidRPr="00DD3CE5">
        <w:rPr>
          <w:rFonts w:cs="Calibri"/>
          <w:b/>
          <w:bCs/>
          <w:sz w:val="24"/>
          <w:szCs w:val="24"/>
        </w:rPr>
        <w:t>Strengthen Youth Incorporation</w:t>
      </w:r>
      <w:r w:rsidR="00F04E0B" w:rsidRPr="00DD3CE5">
        <w:rPr>
          <w:rFonts w:cs="Calibri"/>
          <w:b/>
          <w:bCs/>
          <w:sz w:val="24"/>
          <w:szCs w:val="24"/>
        </w:rPr>
        <w:t xml:space="preserve"> in nutrition structures at</w:t>
      </w:r>
      <w:r w:rsidRPr="00DD3CE5">
        <w:rPr>
          <w:rFonts w:cs="Calibri"/>
          <w:b/>
          <w:bCs/>
          <w:sz w:val="24"/>
          <w:szCs w:val="24"/>
        </w:rPr>
        <w:t xml:space="preserve"> community and district level</w:t>
      </w:r>
      <w:r w:rsidR="00F04E0B" w:rsidRPr="00DD3CE5">
        <w:rPr>
          <w:rFonts w:cs="Calibri"/>
          <w:b/>
          <w:bCs/>
          <w:sz w:val="24"/>
          <w:szCs w:val="24"/>
        </w:rPr>
        <w:t>.</w:t>
      </w:r>
      <w:r w:rsidR="00F04E0B" w:rsidRPr="00DD3CE5">
        <w:rPr>
          <w:rFonts w:cs="Calibri"/>
          <w:sz w:val="24"/>
          <w:szCs w:val="24"/>
        </w:rPr>
        <w:t xml:space="preserve"> Under this outcome the Youth Champion for Nutrition conducted meetings targeting district nutrition stakeholders, district youth officers as well as interaction meeting with the youth’s networks and the youth clubs. The meetings with the district nutrition stakeholde</w:t>
      </w:r>
      <w:r w:rsidR="0030601F" w:rsidRPr="00DD3CE5">
        <w:rPr>
          <w:rFonts w:cs="Calibri"/>
          <w:sz w:val="24"/>
          <w:szCs w:val="24"/>
        </w:rPr>
        <w:t xml:space="preserve">rs mapped the way the project could be implemented to achieve the intended purpose. In the two district the DPDs appreciated the importance of the campaign project as it was first of its kind to have a youth- based project in the </w:t>
      </w:r>
      <w:r w:rsidR="00EF5AAC" w:rsidRPr="00DD3CE5">
        <w:rPr>
          <w:rFonts w:cs="Calibri"/>
          <w:sz w:val="24"/>
          <w:szCs w:val="24"/>
        </w:rPr>
        <w:t>districts</w:t>
      </w:r>
      <w:r w:rsidR="0030601F" w:rsidRPr="00DD3CE5">
        <w:rPr>
          <w:rFonts w:cs="Calibri"/>
          <w:sz w:val="24"/>
          <w:szCs w:val="24"/>
        </w:rPr>
        <w:t>.</w:t>
      </w:r>
      <w:r w:rsidR="00EF5AAC" w:rsidRPr="00DD3CE5">
        <w:rPr>
          <w:rFonts w:cs="Calibri"/>
          <w:sz w:val="24"/>
          <w:szCs w:val="24"/>
        </w:rPr>
        <w:t xml:space="preserve"> </w:t>
      </w:r>
    </w:p>
    <w:p w14:paraId="386EF4D4" w14:textId="4310D4CF" w:rsidR="00C53029" w:rsidRPr="00DD3CE5" w:rsidRDefault="00EF5AAC" w:rsidP="00CD49C0">
      <w:pPr>
        <w:spacing w:line="276" w:lineRule="auto"/>
        <w:jc w:val="both"/>
        <w:rPr>
          <w:rFonts w:cs="Calibri"/>
          <w:sz w:val="24"/>
          <w:szCs w:val="24"/>
        </w:rPr>
      </w:pPr>
      <w:r w:rsidRPr="00DD3CE5">
        <w:rPr>
          <w:rFonts w:cs="Calibri"/>
          <w:sz w:val="24"/>
          <w:szCs w:val="24"/>
        </w:rPr>
        <w:t>The DPD</w:t>
      </w:r>
      <w:r w:rsidR="00130A06" w:rsidRPr="00DD3CE5">
        <w:rPr>
          <w:rFonts w:cs="Calibri"/>
          <w:sz w:val="24"/>
          <w:szCs w:val="24"/>
        </w:rPr>
        <w:t>s linked the campaigns to organisation</w:t>
      </w:r>
      <w:r w:rsidR="00DD3CE5" w:rsidRPr="00DD3CE5">
        <w:rPr>
          <w:rFonts w:cs="Calibri"/>
          <w:sz w:val="24"/>
          <w:szCs w:val="24"/>
        </w:rPr>
        <w:t xml:space="preserve">s </w:t>
      </w:r>
      <w:r w:rsidR="00130A06" w:rsidRPr="00DD3CE5">
        <w:rPr>
          <w:rFonts w:cs="Calibri"/>
          <w:sz w:val="24"/>
          <w:szCs w:val="24"/>
        </w:rPr>
        <w:t>that are</w:t>
      </w:r>
      <w:r w:rsidR="00DD3CE5" w:rsidRPr="00DD3CE5">
        <w:rPr>
          <w:rFonts w:cs="Calibri"/>
          <w:sz w:val="24"/>
          <w:szCs w:val="24"/>
        </w:rPr>
        <w:t xml:space="preserve"> </w:t>
      </w:r>
      <w:r w:rsidR="00130A06" w:rsidRPr="00DD3CE5">
        <w:rPr>
          <w:rFonts w:cs="Calibri"/>
          <w:sz w:val="24"/>
          <w:szCs w:val="24"/>
        </w:rPr>
        <w:t xml:space="preserve">doing similar </w:t>
      </w:r>
      <w:r w:rsidR="00DD3CE5" w:rsidRPr="00DD3CE5">
        <w:rPr>
          <w:rFonts w:cs="Calibri"/>
          <w:sz w:val="24"/>
          <w:szCs w:val="24"/>
        </w:rPr>
        <w:t>work</w:t>
      </w:r>
      <w:r w:rsidR="00130A06" w:rsidRPr="00DD3CE5">
        <w:rPr>
          <w:rFonts w:cs="Calibri"/>
          <w:sz w:val="24"/>
          <w:szCs w:val="24"/>
        </w:rPr>
        <w:t xml:space="preserve"> like AFIKEPO implemented by Save the Children in Nkhotakota district. All the district stakeholders adopted the campaign and agreed that it should be carried out in the district, they also committed support during implementation of the campaign. The project did not form parallel structures to the already established nutrition structures as such this made </w:t>
      </w:r>
      <w:r w:rsidR="00DD3CE5" w:rsidRPr="00DD3CE5">
        <w:rPr>
          <w:rFonts w:cs="Calibri"/>
          <w:sz w:val="24"/>
          <w:szCs w:val="24"/>
        </w:rPr>
        <w:t xml:space="preserve">it </w:t>
      </w:r>
      <w:r w:rsidR="00130A06" w:rsidRPr="00DD3CE5">
        <w:rPr>
          <w:rFonts w:cs="Calibri"/>
          <w:sz w:val="24"/>
          <w:szCs w:val="24"/>
        </w:rPr>
        <w:t>simple for district stakeholders to adopt the project. District nutrition stakeholders in all the district advised that the campaign should focus on linking the youths to the Community Leaders Action for Nutrition (ACLANS) and not the propose</w:t>
      </w:r>
      <w:r w:rsidR="000B624B" w:rsidRPr="00DD3CE5">
        <w:rPr>
          <w:rFonts w:cs="Calibri"/>
          <w:sz w:val="24"/>
          <w:szCs w:val="24"/>
        </w:rPr>
        <w:t>d</w:t>
      </w:r>
      <w:r w:rsidR="00130A06" w:rsidRPr="00DD3CE5">
        <w:rPr>
          <w:rFonts w:cs="Calibri"/>
          <w:sz w:val="24"/>
          <w:szCs w:val="24"/>
        </w:rPr>
        <w:t xml:space="preserve"> Area Nutrition Coordination Committees and Village Nutrition Coordinating </w:t>
      </w:r>
      <w:r w:rsidR="00130A06" w:rsidRPr="00DD3CE5">
        <w:rPr>
          <w:rFonts w:cs="Calibri"/>
          <w:sz w:val="24"/>
          <w:szCs w:val="24"/>
        </w:rPr>
        <w:lastRenderedPageBreak/>
        <w:t xml:space="preserve">Committees as these are technical nutrition </w:t>
      </w:r>
      <w:r w:rsidR="000B624B" w:rsidRPr="00DD3CE5">
        <w:rPr>
          <w:rFonts w:cs="Calibri"/>
          <w:sz w:val="24"/>
          <w:szCs w:val="24"/>
        </w:rPr>
        <w:t>structures comprised of expertise paid by government</w:t>
      </w:r>
      <w:r w:rsidR="00130A06" w:rsidRPr="00DD3CE5">
        <w:rPr>
          <w:rFonts w:cs="Calibri"/>
          <w:sz w:val="24"/>
          <w:szCs w:val="24"/>
        </w:rPr>
        <w:t xml:space="preserve"> that are at community level.</w:t>
      </w:r>
      <w:r w:rsidR="000B624B" w:rsidRPr="00DD3CE5">
        <w:rPr>
          <w:rFonts w:cs="Calibri"/>
          <w:sz w:val="24"/>
          <w:szCs w:val="24"/>
        </w:rPr>
        <w:t xml:space="preserve"> </w:t>
      </w:r>
    </w:p>
    <w:p w14:paraId="201DE9A9" w14:textId="77FDA05D" w:rsidR="00130A06" w:rsidRPr="00DD3CE5" w:rsidRDefault="000B624B" w:rsidP="00CD49C0">
      <w:pPr>
        <w:spacing w:line="276" w:lineRule="auto"/>
        <w:jc w:val="both"/>
        <w:rPr>
          <w:rFonts w:cs="Calibri"/>
          <w:sz w:val="24"/>
          <w:szCs w:val="24"/>
        </w:rPr>
      </w:pPr>
      <w:r w:rsidRPr="00DD3CE5">
        <w:rPr>
          <w:rFonts w:cs="Calibri"/>
          <w:sz w:val="24"/>
          <w:szCs w:val="24"/>
        </w:rPr>
        <w:t>However, most of the CLANs and ACLANs are dorma</w:t>
      </w:r>
      <w:r w:rsidR="00DD3CE5" w:rsidRPr="00DD3CE5">
        <w:rPr>
          <w:rFonts w:cs="Calibri"/>
          <w:sz w:val="24"/>
          <w:szCs w:val="24"/>
        </w:rPr>
        <w:t>n</w:t>
      </w:r>
      <w:r w:rsidRPr="00DD3CE5">
        <w:rPr>
          <w:rFonts w:cs="Calibri"/>
          <w:sz w:val="24"/>
          <w:szCs w:val="24"/>
        </w:rPr>
        <w:t>t because of limited attention by the civil society and government to involve them in implementing nutrition activities. As such</w:t>
      </w:r>
      <w:r w:rsidR="00DD3CE5" w:rsidRPr="00DD3CE5">
        <w:rPr>
          <w:rFonts w:cs="Calibri"/>
          <w:sz w:val="24"/>
          <w:szCs w:val="24"/>
        </w:rPr>
        <w:t xml:space="preserve">, </w:t>
      </w:r>
      <w:r w:rsidRPr="00DD3CE5">
        <w:rPr>
          <w:rFonts w:cs="Calibri"/>
          <w:sz w:val="24"/>
          <w:szCs w:val="24"/>
        </w:rPr>
        <w:t xml:space="preserve">a deliberate effort will be </w:t>
      </w:r>
      <w:r w:rsidR="00DD3CE5" w:rsidRPr="00DD3CE5">
        <w:rPr>
          <w:rFonts w:cs="Calibri"/>
          <w:sz w:val="24"/>
          <w:szCs w:val="24"/>
        </w:rPr>
        <w:t>made</w:t>
      </w:r>
      <w:r w:rsidRPr="00DD3CE5">
        <w:rPr>
          <w:rFonts w:cs="Calibri"/>
          <w:sz w:val="24"/>
          <w:szCs w:val="24"/>
        </w:rPr>
        <w:t xml:space="preserve"> to revamp the structures</w:t>
      </w:r>
      <w:r w:rsidR="00DD3CE5" w:rsidRPr="00DD3CE5">
        <w:rPr>
          <w:rFonts w:cs="Calibri"/>
          <w:sz w:val="24"/>
          <w:szCs w:val="24"/>
        </w:rPr>
        <w:t>,</w:t>
      </w:r>
      <w:r w:rsidRPr="00DD3CE5">
        <w:rPr>
          <w:rFonts w:cs="Calibri"/>
          <w:sz w:val="24"/>
          <w:szCs w:val="24"/>
        </w:rPr>
        <w:t xml:space="preserve"> </w:t>
      </w:r>
      <w:r w:rsidR="00C53029" w:rsidRPr="00DD3CE5">
        <w:rPr>
          <w:rFonts w:cs="Calibri"/>
          <w:sz w:val="24"/>
          <w:szCs w:val="24"/>
        </w:rPr>
        <w:t xml:space="preserve">as well as ensuring that the youth have a direct link with the governance structures like ANCC and VNCC. An orientation meeting with the ANCC and VNCC will be conducted to advise them to use the youth in most of the nutrition activities as way of building the capacity of young people in nutrition and increasing linkages between nutrition structures and youth structures. </w:t>
      </w:r>
      <w:r w:rsidR="00A11DB6" w:rsidRPr="00DD3CE5">
        <w:rPr>
          <w:rFonts w:cs="Calibri"/>
          <w:sz w:val="24"/>
          <w:szCs w:val="24"/>
        </w:rPr>
        <w:t xml:space="preserve"> It was </w:t>
      </w:r>
      <w:r w:rsidR="00B71685" w:rsidRPr="00DD3CE5">
        <w:rPr>
          <w:rFonts w:cs="Calibri"/>
          <w:sz w:val="24"/>
          <w:szCs w:val="24"/>
        </w:rPr>
        <w:t xml:space="preserve">also </w:t>
      </w:r>
      <w:r w:rsidR="00A11DB6" w:rsidRPr="00DD3CE5">
        <w:rPr>
          <w:rFonts w:cs="Calibri"/>
          <w:sz w:val="24"/>
          <w:szCs w:val="24"/>
        </w:rPr>
        <w:t>observed that a</w:t>
      </w:r>
      <w:r w:rsidR="00C53029" w:rsidRPr="00DD3CE5">
        <w:rPr>
          <w:rFonts w:cs="Calibri"/>
          <w:sz w:val="24"/>
          <w:szCs w:val="24"/>
        </w:rPr>
        <w:t>ll the district</w:t>
      </w:r>
      <w:r w:rsidR="00DD3CE5" w:rsidRPr="00DD3CE5">
        <w:rPr>
          <w:rFonts w:cs="Calibri"/>
          <w:sz w:val="24"/>
          <w:szCs w:val="24"/>
        </w:rPr>
        <w:t>s have the</w:t>
      </w:r>
      <w:r w:rsidR="00C53029" w:rsidRPr="00DD3CE5">
        <w:rPr>
          <w:rFonts w:cs="Calibri"/>
          <w:sz w:val="24"/>
          <w:szCs w:val="24"/>
        </w:rPr>
        <w:t xml:space="preserve"> </w:t>
      </w:r>
      <w:r w:rsidR="005446CB" w:rsidRPr="00DD3CE5">
        <w:rPr>
          <w:rFonts w:cs="Calibri"/>
          <w:sz w:val="24"/>
          <w:szCs w:val="24"/>
        </w:rPr>
        <w:t>same</w:t>
      </w:r>
      <w:r w:rsidR="00130A06" w:rsidRPr="00DD3CE5">
        <w:rPr>
          <w:rFonts w:cs="Calibri"/>
          <w:sz w:val="24"/>
          <w:szCs w:val="24"/>
        </w:rPr>
        <w:t xml:space="preserve"> youth network that runs from the office of the District Youth Network to a youth club at grassroot</w:t>
      </w:r>
      <w:r w:rsidR="00DD3CE5" w:rsidRPr="00DD3CE5">
        <w:rPr>
          <w:rFonts w:cs="Calibri"/>
          <w:sz w:val="24"/>
          <w:szCs w:val="24"/>
        </w:rPr>
        <w:t>s</w:t>
      </w:r>
      <w:r w:rsidR="00130A06" w:rsidRPr="00DD3CE5">
        <w:rPr>
          <w:rFonts w:cs="Calibri"/>
          <w:sz w:val="24"/>
          <w:szCs w:val="24"/>
        </w:rPr>
        <w:t xml:space="preserve"> level.</w:t>
      </w:r>
      <w:r w:rsidR="005446CB" w:rsidRPr="00DD3CE5">
        <w:rPr>
          <w:rFonts w:cs="Calibri"/>
          <w:sz w:val="24"/>
          <w:szCs w:val="24"/>
        </w:rPr>
        <w:t xml:space="preserve"> </w:t>
      </w:r>
      <w:r w:rsidR="009A7C1F">
        <w:rPr>
          <w:rFonts w:cs="Calibri"/>
          <w:sz w:val="24"/>
          <w:szCs w:val="24"/>
        </w:rPr>
        <w:t>Although the</w:t>
      </w:r>
      <w:r w:rsidR="005446CB" w:rsidRPr="00DD3CE5">
        <w:rPr>
          <w:rFonts w:cs="Calibri"/>
          <w:sz w:val="24"/>
          <w:szCs w:val="24"/>
        </w:rPr>
        <w:t xml:space="preserve"> nutrition structure</w:t>
      </w:r>
      <w:r w:rsidR="009A7C1F">
        <w:rPr>
          <w:rFonts w:cs="Calibri"/>
          <w:sz w:val="24"/>
          <w:szCs w:val="24"/>
        </w:rPr>
        <w:t xml:space="preserve"> is</w:t>
      </w:r>
      <w:r w:rsidR="00A11DB6" w:rsidRPr="00DD3CE5">
        <w:rPr>
          <w:rFonts w:cs="Calibri"/>
          <w:sz w:val="24"/>
          <w:szCs w:val="24"/>
        </w:rPr>
        <w:t xml:space="preserve"> </w:t>
      </w:r>
      <w:r w:rsidR="005446CB" w:rsidRPr="00DD3CE5">
        <w:rPr>
          <w:rFonts w:cs="Calibri"/>
          <w:sz w:val="24"/>
          <w:szCs w:val="24"/>
        </w:rPr>
        <w:t>similar to the youth Network structure and it runs from the District Nutrition Coordinating Committee</w:t>
      </w:r>
      <w:r w:rsidR="0056556F" w:rsidRPr="00DD3CE5">
        <w:rPr>
          <w:rFonts w:cs="Calibri"/>
          <w:sz w:val="24"/>
          <w:szCs w:val="24"/>
        </w:rPr>
        <w:t xml:space="preserve"> (DNCC)</w:t>
      </w:r>
      <w:r w:rsidR="005446CB" w:rsidRPr="00DD3CE5">
        <w:rPr>
          <w:rFonts w:cs="Calibri"/>
          <w:sz w:val="24"/>
          <w:szCs w:val="24"/>
        </w:rPr>
        <w:t xml:space="preserve"> up until the Village Nutrition Coordinating Committees</w:t>
      </w:r>
      <w:r w:rsidR="0056556F" w:rsidRPr="00DD3CE5">
        <w:rPr>
          <w:rFonts w:cs="Calibri"/>
          <w:sz w:val="24"/>
          <w:szCs w:val="24"/>
        </w:rPr>
        <w:t xml:space="preserve"> (VNCC)</w:t>
      </w:r>
      <w:r w:rsidR="005446CB" w:rsidRPr="00DD3CE5">
        <w:rPr>
          <w:rFonts w:cs="Calibri"/>
          <w:sz w:val="24"/>
          <w:szCs w:val="24"/>
        </w:rPr>
        <w:t xml:space="preserve"> at village level</w:t>
      </w:r>
      <w:r w:rsidR="000A55F3" w:rsidRPr="00DD3CE5">
        <w:rPr>
          <w:rFonts w:cs="Calibri"/>
          <w:sz w:val="24"/>
          <w:szCs w:val="24"/>
        </w:rPr>
        <w:t>,</w:t>
      </w:r>
      <w:r w:rsidR="005446CB" w:rsidRPr="00DD3CE5">
        <w:rPr>
          <w:rFonts w:cs="Calibri"/>
          <w:sz w:val="24"/>
          <w:szCs w:val="24"/>
        </w:rPr>
        <w:t xml:space="preserve"> </w:t>
      </w:r>
      <w:r w:rsidR="0056556F" w:rsidRPr="00DD3CE5">
        <w:rPr>
          <w:rFonts w:cs="Calibri"/>
          <w:sz w:val="24"/>
          <w:szCs w:val="24"/>
        </w:rPr>
        <w:t xml:space="preserve">there </w:t>
      </w:r>
      <w:r w:rsidR="009A7C1F">
        <w:rPr>
          <w:rFonts w:cs="Calibri"/>
          <w:sz w:val="24"/>
          <w:szCs w:val="24"/>
        </w:rPr>
        <w:t>are</w:t>
      </w:r>
      <w:r w:rsidR="0056556F" w:rsidRPr="00DD3CE5">
        <w:rPr>
          <w:rFonts w:cs="Calibri"/>
          <w:sz w:val="24"/>
          <w:szCs w:val="24"/>
        </w:rPr>
        <w:t xml:space="preserve"> no linkages between the nutrition structure and the youth networks structure which  deprives young people to take a </w:t>
      </w:r>
      <w:r w:rsidR="00A11DB6" w:rsidRPr="00DD3CE5">
        <w:rPr>
          <w:rFonts w:cs="Calibri"/>
          <w:sz w:val="24"/>
          <w:szCs w:val="24"/>
        </w:rPr>
        <w:t xml:space="preserve"> leading </w:t>
      </w:r>
      <w:r w:rsidR="0056556F" w:rsidRPr="00DD3CE5">
        <w:rPr>
          <w:rFonts w:cs="Calibri"/>
          <w:sz w:val="24"/>
          <w:szCs w:val="24"/>
        </w:rPr>
        <w:t>role in</w:t>
      </w:r>
      <w:r w:rsidR="00A11DB6" w:rsidRPr="00DD3CE5">
        <w:rPr>
          <w:rFonts w:cs="Calibri"/>
          <w:sz w:val="24"/>
          <w:szCs w:val="24"/>
        </w:rPr>
        <w:t xml:space="preserve"> promoting and supporting </w:t>
      </w:r>
      <w:r w:rsidR="0056556F" w:rsidRPr="00DD3CE5">
        <w:rPr>
          <w:rFonts w:cs="Calibri"/>
          <w:sz w:val="24"/>
          <w:szCs w:val="24"/>
        </w:rPr>
        <w:t>nutrition</w:t>
      </w:r>
      <w:r w:rsidR="00A11DB6" w:rsidRPr="00DD3CE5">
        <w:rPr>
          <w:rFonts w:cs="Calibri"/>
          <w:sz w:val="24"/>
          <w:szCs w:val="24"/>
        </w:rPr>
        <w:t xml:space="preserve"> interventions in communities</w:t>
      </w:r>
      <w:r w:rsidR="0056556F" w:rsidRPr="00DD3CE5">
        <w:rPr>
          <w:rFonts w:cs="Calibri"/>
          <w:sz w:val="24"/>
          <w:szCs w:val="24"/>
        </w:rPr>
        <w:t>.</w:t>
      </w:r>
      <w:r w:rsidR="00A11DB6" w:rsidRPr="00DD3CE5">
        <w:rPr>
          <w:rFonts w:cs="Calibri"/>
          <w:sz w:val="24"/>
          <w:szCs w:val="24"/>
        </w:rPr>
        <w:t xml:space="preserve"> Other community development governance structure</w:t>
      </w:r>
      <w:r w:rsidR="009A7C1F">
        <w:rPr>
          <w:rFonts w:cs="Calibri"/>
          <w:sz w:val="24"/>
          <w:szCs w:val="24"/>
        </w:rPr>
        <w:t>s</w:t>
      </w:r>
      <w:r w:rsidR="00A11DB6" w:rsidRPr="00DD3CE5">
        <w:rPr>
          <w:rFonts w:cs="Calibri"/>
          <w:sz w:val="24"/>
          <w:szCs w:val="24"/>
        </w:rPr>
        <w:t xml:space="preserve"> like Area Development Committees (ADC) and Village Development Committees (VDC) are linked with the youth network structure and youths from youth network and youth clubs participate in the ADC and VDC respectively. On the other hand, the decentralization policy and youth policy indicate that young people at each level should be recognised and given opportunity to take part in development on the country through participation in the committees that foster development and nutrition is not left out.</w:t>
      </w:r>
    </w:p>
    <w:p w14:paraId="65B8E532" w14:textId="013D93CC" w:rsidR="00B86ACC" w:rsidRDefault="00B86ACC" w:rsidP="00CD49C0">
      <w:pPr>
        <w:spacing w:line="276" w:lineRule="auto"/>
        <w:jc w:val="both"/>
        <w:rPr>
          <w:rFonts w:ascii="Arial Narrow" w:hAnsi="Arial Narrow" w:cs="Calibri"/>
          <w:sz w:val="24"/>
          <w:szCs w:val="24"/>
        </w:rPr>
      </w:pPr>
    </w:p>
    <w:p w14:paraId="325BAA6A" w14:textId="01A56BEB" w:rsidR="00B86ACC" w:rsidRDefault="00B86ACC" w:rsidP="00CD49C0">
      <w:pPr>
        <w:spacing w:line="276" w:lineRule="auto"/>
        <w:jc w:val="both"/>
        <w:rPr>
          <w:rFonts w:ascii="Arial Narrow" w:hAnsi="Arial Narrow" w:cs="Calibri"/>
          <w:sz w:val="24"/>
          <w:szCs w:val="24"/>
        </w:rPr>
      </w:pPr>
    </w:p>
    <w:p w14:paraId="4229D952" w14:textId="5A82F0CC" w:rsidR="00B86ACC" w:rsidRDefault="00B86ACC" w:rsidP="00CD49C0">
      <w:pPr>
        <w:spacing w:line="276" w:lineRule="auto"/>
        <w:jc w:val="both"/>
        <w:rPr>
          <w:rFonts w:ascii="Arial Narrow" w:hAnsi="Arial Narrow" w:cs="Calibri"/>
          <w:sz w:val="24"/>
          <w:szCs w:val="24"/>
        </w:rPr>
      </w:pPr>
    </w:p>
    <w:p w14:paraId="78B84FF4" w14:textId="77777777" w:rsidR="003A2EDF" w:rsidRPr="00544C0E" w:rsidRDefault="003A2EDF" w:rsidP="003A2EDF">
      <w:pPr>
        <w:rPr>
          <w:b/>
          <w:bCs/>
        </w:rPr>
      </w:pPr>
      <w:r w:rsidRPr="00544C0E">
        <w:rPr>
          <w:b/>
          <w:bCs/>
          <w:noProof/>
        </w:rPr>
        <mc:AlternateContent>
          <mc:Choice Requires="wps">
            <w:drawing>
              <wp:anchor distT="0" distB="0" distL="114300" distR="114300" simplePos="0" relativeHeight="251695104" behindDoc="0" locked="0" layoutInCell="1" allowOverlap="1" wp14:anchorId="0D478A22" wp14:editId="0C8AE01E">
                <wp:simplePos x="0" y="0"/>
                <wp:positionH relativeFrom="column">
                  <wp:posOffset>7153275</wp:posOffset>
                </wp:positionH>
                <wp:positionV relativeFrom="paragraph">
                  <wp:posOffset>4803775</wp:posOffset>
                </wp:positionV>
                <wp:extent cx="0" cy="533400"/>
                <wp:effectExtent l="95250" t="38100" r="57150" b="38100"/>
                <wp:wrapNone/>
                <wp:docPr id="145" name="Straight Arrow Connector 144"/>
                <wp:cNvGraphicFramePr/>
                <a:graphic xmlns:a="http://schemas.openxmlformats.org/drawingml/2006/main">
                  <a:graphicData uri="http://schemas.microsoft.com/office/word/2010/wordprocessingShape">
                    <wps:wsp>
                      <wps:cNvCnPr/>
                      <wps:spPr>
                        <a:xfrm>
                          <a:off x="0" y="0"/>
                          <a:ext cx="0" cy="533400"/>
                        </a:xfrm>
                        <a:prstGeom prst="straightConnector1">
                          <a:avLst/>
                        </a:prstGeom>
                        <a:ln w="381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C91093" id="_x0000_t32" coordsize="21600,21600" o:spt="32" o:oned="t" path="m,l21600,21600e" filled="f">
                <v:path arrowok="t" fillok="f" o:connecttype="none"/>
                <o:lock v:ext="edit" shapetype="t"/>
              </v:shapetype>
              <v:shape id="Straight Arrow Connector 144" o:spid="_x0000_s1026" type="#_x0000_t32" style="position:absolute;margin-left:563.25pt;margin-top:378.25pt;width:0;height:4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" strokecolor="black [3213]" strokeweight="3pt">
                <v:stroke startarrow="block" endarrow="block" joinstyle="miter"/>
              </v:shape>
            </w:pict>
          </mc:Fallback>
        </mc:AlternateContent>
      </w:r>
      <w:r w:rsidRPr="00544C0E">
        <w:rPr>
          <w:b/>
          <w:bCs/>
          <w:noProof/>
        </w:rPr>
        <mc:AlternateContent>
          <mc:Choice Requires="wps">
            <w:drawing>
              <wp:anchor distT="0" distB="0" distL="114300" distR="114300" simplePos="0" relativeHeight="251699200" behindDoc="0" locked="0" layoutInCell="1" allowOverlap="1" wp14:anchorId="46C4A75B" wp14:editId="01551A57">
                <wp:simplePos x="0" y="0"/>
                <wp:positionH relativeFrom="column">
                  <wp:posOffset>8077200</wp:posOffset>
                </wp:positionH>
                <wp:positionV relativeFrom="paragraph">
                  <wp:posOffset>1879600</wp:posOffset>
                </wp:positionV>
                <wp:extent cx="914400" cy="369888"/>
                <wp:effectExtent l="0" t="0" r="19050" b="11430"/>
                <wp:wrapNone/>
                <wp:docPr id="82" name="TextBox 81"/>
                <wp:cNvGraphicFramePr/>
                <a:graphic xmlns:a="http://schemas.openxmlformats.org/drawingml/2006/main">
                  <a:graphicData uri="http://schemas.microsoft.com/office/word/2010/wordprocessingShape">
                    <wps:wsp>
                      <wps:cNvSpPr txBox="1"/>
                      <wps:spPr>
                        <a:xfrm>
                          <a:off x="0" y="0"/>
                          <a:ext cx="914400" cy="369888"/>
                        </a:xfrm>
                        <a:prstGeom prst="rect">
                          <a:avLst/>
                        </a:prstGeom>
                      </wps:spPr>
                      <wps:style>
                        <a:lnRef idx="1">
                          <a:schemeClr val="dk1"/>
                        </a:lnRef>
                        <a:fillRef idx="2">
                          <a:schemeClr val="dk1"/>
                        </a:fillRef>
                        <a:effectRef idx="1">
                          <a:schemeClr val="dk1"/>
                        </a:effectRef>
                        <a:fontRef idx="minor">
                          <a:schemeClr val="dk1"/>
                        </a:fontRef>
                      </wps:style>
                      <wps:txbx>
                        <w:txbxContent>
                          <w:p w14:paraId="56BE0641" w14:textId="77777777" w:rsidR="003A2EDF" w:rsidRDefault="003A2EDF" w:rsidP="003A2EDF">
                            <w:pPr>
                              <w:jc w:val="center"/>
                              <w:rPr>
                                <w:sz w:val="24"/>
                                <w:szCs w:val="24"/>
                              </w:rPr>
                            </w:pPr>
                            <w:r>
                              <w:rPr>
                                <w:rFonts w:ascii="Arial Rounded MT Bold" w:hAnsi="Arial Rounded MT Bold"/>
                                <w:color w:val="000000" w:themeColor="dark1"/>
                                <w:kern w:val="24"/>
                                <w:sz w:val="36"/>
                                <w:szCs w:val="36"/>
                              </w:rPr>
                              <w:t>DMEC</w:t>
                            </w:r>
                          </w:p>
                        </w:txbxContent>
                      </wps:txbx>
                      <wps:bodyPr>
                        <a:spAutoFit/>
                      </wps:bodyPr>
                    </wps:wsp>
                  </a:graphicData>
                </a:graphic>
              </wp:anchor>
            </w:drawing>
          </mc:Choice>
          <mc:Fallback>
            <w:pict>
              <v:shapetype w14:anchorId="46C4A75B" id="_x0000_t202" coordsize="21600,21600" o:spt="202" path="m,l,21600r21600,l21600,xe">
                <v:stroke joinstyle="miter"/>
                <v:path gradientshapeok="t" o:connecttype="rect"/>
              </v:shapetype>
              <v:shape id="TextBox 81" o:spid="_x0000_s1026" type="#_x0000_t202" style="position:absolute;margin-left:636pt;margin-top:148pt;width:1in;height:29.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" fillcolor="#555 [2160]" strokecolor="black [3200]" strokeweight=".5pt">
                <v:fill color2="#313131 [2608]" rotate="t" colors="0 #9b9b9b;.5 #8e8e8e;1 #797979" focus="100%" type="gradient">
                  <o:fill v:ext="view" type="gradientUnscaled"/>
                </v:fill>
                <v:textbox style="mso-fit-shape-to-text:t">
                  <w:txbxContent>
                    <w:p w14:paraId="56BE0641" w14:textId="77777777" w:rsidR="003A2EDF" w:rsidRDefault="003A2EDF" w:rsidP="003A2EDF">
                      <w:pPr>
                        <w:jc w:val="center"/>
                        <w:rPr>
                          <w:sz w:val="24"/>
                          <w:szCs w:val="24"/>
                        </w:rPr>
                      </w:pPr>
                      <w:r>
                        <w:rPr>
                          <w:rFonts w:ascii="Arial Rounded MT Bold" w:hAnsi="Arial Rounded MT Bold"/>
                          <w:color w:val="000000" w:themeColor="dark1"/>
                          <w:kern w:val="24"/>
                          <w:sz w:val="36"/>
                          <w:szCs w:val="36"/>
                        </w:rPr>
                        <w:t>DMEC</w:t>
                      </w:r>
                    </w:p>
                  </w:txbxContent>
                </v:textbox>
              </v:shape>
            </w:pict>
          </mc:Fallback>
        </mc:AlternateContent>
      </w:r>
      <w:r w:rsidRPr="00544C0E">
        <w:rPr>
          <w:b/>
          <w:bCs/>
        </w:rPr>
        <w:t>THE YOUTH NETWORK STRUCTURE VS THE NUTRITION STRUCTURE SHOWING AREAS OF SYNERGIES</w:t>
      </w:r>
    </w:p>
    <w:p w14:paraId="51E02F63" w14:textId="77777777" w:rsidR="003A2EDF" w:rsidRDefault="003A2EDF" w:rsidP="003A2EDF">
      <w:pPr>
        <w:tabs>
          <w:tab w:val="left" w:pos="2685"/>
        </w:tabs>
      </w:pPr>
      <w:r w:rsidRPr="001176D4">
        <w:rPr>
          <w:noProof/>
        </w:rPr>
        <mc:AlternateContent>
          <mc:Choice Requires="wps">
            <w:drawing>
              <wp:anchor distT="0" distB="0" distL="114300" distR="114300" simplePos="0" relativeHeight="251681792" behindDoc="0" locked="0" layoutInCell="1" allowOverlap="1" wp14:anchorId="38E02BA3" wp14:editId="0AF6D041">
                <wp:simplePos x="0" y="0"/>
                <wp:positionH relativeFrom="column">
                  <wp:posOffset>3295650</wp:posOffset>
                </wp:positionH>
                <wp:positionV relativeFrom="paragraph">
                  <wp:posOffset>560705</wp:posOffset>
                </wp:positionV>
                <wp:extent cx="3276600" cy="461962"/>
                <wp:effectExtent l="0" t="0" r="19050" b="14605"/>
                <wp:wrapNone/>
                <wp:docPr id="46" name="TextBox 15"/>
                <wp:cNvGraphicFramePr/>
                <a:graphic xmlns:a="http://schemas.openxmlformats.org/drawingml/2006/main">
                  <a:graphicData uri="http://schemas.microsoft.com/office/word/2010/wordprocessingShape">
                    <wps:wsp>
                      <wps:cNvSpPr txBox="1"/>
                      <wps:spPr>
                        <a:xfrm>
                          <a:off x="0" y="0"/>
                          <a:ext cx="3276600" cy="461962"/>
                        </a:xfrm>
                        <a:prstGeom prst="rect">
                          <a:avLst/>
                        </a:prstGeom>
                      </wps:spPr>
                      <wps:style>
                        <a:lnRef idx="1">
                          <a:schemeClr val="dk1"/>
                        </a:lnRef>
                        <a:fillRef idx="2">
                          <a:schemeClr val="dk1"/>
                        </a:fillRef>
                        <a:effectRef idx="1">
                          <a:schemeClr val="dk1"/>
                        </a:effectRef>
                        <a:fontRef idx="minor">
                          <a:schemeClr val="dk1"/>
                        </a:fontRef>
                      </wps:style>
                      <wps:txbx>
                        <w:txbxContent>
                          <w:p w14:paraId="5302D51D" w14:textId="77777777" w:rsidR="003A2EDF" w:rsidRDefault="003A2EDF" w:rsidP="003A2EDF">
                            <w:pPr>
                              <w:jc w:val="center"/>
                              <w:rPr>
                                <w:sz w:val="24"/>
                                <w:szCs w:val="24"/>
                              </w:rPr>
                            </w:pPr>
                            <w:r>
                              <w:rPr>
                                <w:rFonts w:ascii="Arial Rounded MT Bold" w:hAnsi="Arial Rounded MT Bold"/>
                                <w:color w:val="000000" w:themeColor="dark1"/>
                                <w:kern w:val="24"/>
                              </w:rPr>
                              <w:t>District Nutrition Coordinating Committee (FNO, NO, SHN, DCDO, CSO)</w:t>
                            </w:r>
                          </w:p>
                        </w:txbxContent>
                      </wps:txbx>
                      <wps:bodyPr>
                        <a:spAutoFit/>
                      </wps:bodyPr>
                    </wps:wsp>
                  </a:graphicData>
                </a:graphic>
              </wp:anchor>
            </w:drawing>
          </mc:Choice>
          <mc:Fallback>
            <w:pict>
              <v:shape w14:anchorId="38E02BA3" id="TextBox 15" o:spid="_x0000_s1027" type="#_x0000_t202" style="position:absolute;margin-left:259.5pt;margin-top:44.15pt;width:258pt;height:36.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" fillcolor="#555 [2160]" strokecolor="black [3200]" strokeweight=".5pt">
                <v:fill color2="#313131 [2608]" rotate="t" colors="0 #9b9b9b;.5 #8e8e8e;1 #797979" focus="100%" type="gradient">
                  <o:fill v:ext="view" type="gradientUnscaled"/>
                </v:fill>
                <v:textbox style="mso-fit-shape-to-text:t">
                  <w:txbxContent>
                    <w:p w14:paraId="5302D51D" w14:textId="77777777" w:rsidR="003A2EDF" w:rsidRDefault="003A2EDF" w:rsidP="003A2EDF">
                      <w:pPr>
                        <w:jc w:val="center"/>
                        <w:rPr>
                          <w:sz w:val="24"/>
                          <w:szCs w:val="24"/>
                        </w:rPr>
                      </w:pPr>
                      <w:r>
                        <w:rPr>
                          <w:rFonts w:ascii="Arial Rounded MT Bold" w:hAnsi="Arial Rounded MT Bold"/>
                          <w:color w:val="000000" w:themeColor="dark1"/>
                          <w:kern w:val="24"/>
                        </w:rPr>
                        <w:t>District Nutrition Coordinating Committee (FNO, NO, SHN, DCDO, CSO)</w:t>
                      </w:r>
                    </w:p>
                  </w:txbxContent>
                </v:textbox>
              </v:shape>
            </w:pict>
          </mc:Fallback>
        </mc:AlternateContent>
      </w:r>
      <w:r>
        <w:tab/>
      </w:r>
    </w:p>
    <w:p w14:paraId="2086CA99" w14:textId="77777777" w:rsidR="003A2EDF" w:rsidRPr="00A100BD" w:rsidRDefault="003A2EDF" w:rsidP="003A2EDF">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39A009DB" wp14:editId="4BA6F1E5">
                <wp:simplePos x="0" y="0"/>
                <wp:positionH relativeFrom="margin">
                  <wp:posOffset>-885825</wp:posOffset>
                </wp:positionH>
                <wp:positionV relativeFrom="paragraph">
                  <wp:posOffset>161290</wp:posOffset>
                </wp:positionV>
                <wp:extent cx="3067050" cy="466725"/>
                <wp:effectExtent l="0" t="0" r="19050" b="28575"/>
                <wp:wrapNone/>
                <wp:docPr id="4" name="Flowchart: Alternate Process 4"/>
                <wp:cNvGraphicFramePr/>
                <a:graphic xmlns:a="http://schemas.openxmlformats.org/drawingml/2006/main">
                  <a:graphicData uri="http://schemas.microsoft.com/office/word/2010/wordprocessingShape">
                    <wps:wsp>
                      <wps:cNvSpPr/>
                      <wps:spPr>
                        <a:xfrm>
                          <a:off x="0" y="0"/>
                          <a:ext cx="3067050" cy="4667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B689C9" w14:textId="77777777" w:rsidR="003A2EDF" w:rsidRPr="00A54B77" w:rsidRDefault="003A2EDF" w:rsidP="003A2EDF">
                            <w:pPr>
                              <w:jc w:val="center"/>
                              <w:rPr>
                                <w:sz w:val="28"/>
                                <w:szCs w:val="28"/>
                              </w:rPr>
                            </w:pPr>
                            <w:r w:rsidRPr="00A54B77">
                              <w:rPr>
                                <w:sz w:val="28"/>
                                <w:szCs w:val="28"/>
                              </w:rPr>
                              <w:t>District Youth Officer (DYO)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009D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28" type="#_x0000_t176" style="position:absolute;margin-left:-69.75pt;margin-top:12.7pt;width:241.5pt;height:36.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" fillcolor="#4472c4 [3204]" strokecolor="#1f3763 [1604]" strokeweight="1pt">
                <v:textbox>
                  <w:txbxContent>
                    <w:p w14:paraId="2EB689C9" w14:textId="77777777" w:rsidR="003A2EDF" w:rsidRPr="00A54B77" w:rsidRDefault="003A2EDF" w:rsidP="003A2EDF">
                      <w:pPr>
                        <w:jc w:val="center"/>
                        <w:rPr>
                          <w:sz w:val="28"/>
                          <w:szCs w:val="28"/>
                        </w:rPr>
                      </w:pPr>
                      <w:r w:rsidRPr="00A54B77">
                        <w:rPr>
                          <w:sz w:val="28"/>
                          <w:szCs w:val="28"/>
                        </w:rPr>
                        <w:t>District Youth Officer (DYO)</w:t>
                      </w:r>
                    </w:p>
                  </w:txbxContent>
                </v:textbox>
                <w10:wrap anchorx="margin"/>
              </v:shape>
            </w:pict>
          </mc:Fallback>
        </mc:AlternateContent>
      </w:r>
    </w:p>
    <w:p w14:paraId="6E171D0E" w14:textId="77777777" w:rsidR="003A2EDF" w:rsidRPr="00A100BD" w:rsidRDefault="003A2EDF" w:rsidP="003A2EDF"/>
    <w:p w14:paraId="07C29B40" w14:textId="77777777" w:rsidR="003A2EDF" w:rsidRPr="00A100BD" w:rsidRDefault="003A2EDF" w:rsidP="003A2EDF">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5E9AC823" wp14:editId="72FCE0C5">
                <wp:simplePos x="0" y="0"/>
                <wp:positionH relativeFrom="column">
                  <wp:posOffset>219075</wp:posOffset>
                </wp:positionH>
                <wp:positionV relativeFrom="paragraph">
                  <wp:posOffset>10160</wp:posOffset>
                </wp:positionV>
                <wp:extent cx="276225" cy="361950"/>
                <wp:effectExtent l="19050" t="0" r="28575" b="38100"/>
                <wp:wrapNone/>
                <wp:docPr id="3" name="Arrow: Down 3"/>
                <wp:cNvGraphicFramePr/>
                <a:graphic xmlns:a="http://schemas.openxmlformats.org/drawingml/2006/main">
                  <a:graphicData uri="http://schemas.microsoft.com/office/word/2010/wordprocessingShape">
                    <wps:wsp>
                      <wps:cNvSpPr/>
                      <wps:spPr>
                        <a:xfrm>
                          <a:off x="0" y="0"/>
                          <a:ext cx="276225" cy="361950"/>
                        </a:xfrm>
                        <a:prstGeom prst="downArrow">
                          <a:avLst>
                            <a:gd name="adj1" fmla="val 22414"/>
                            <a:gd name="adj2" fmla="val 50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C18C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17.25pt;margin-top:.8pt;width:21.75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" adj="13358,8379" fillcolor="black [3200]" strokecolor="black [160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6A47E1A5" wp14:editId="62A86F59">
                <wp:simplePos x="0" y="0"/>
                <wp:positionH relativeFrom="margin">
                  <wp:posOffset>-809625</wp:posOffset>
                </wp:positionH>
                <wp:positionV relativeFrom="paragraph">
                  <wp:posOffset>370840</wp:posOffset>
                </wp:positionV>
                <wp:extent cx="2571750" cy="447675"/>
                <wp:effectExtent l="0" t="0" r="19050" b="28575"/>
                <wp:wrapNone/>
                <wp:docPr id="5" name="Rectangle: Rounded Corners 5"/>
                <wp:cNvGraphicFramePr/>
                <a:graphic xmlns:a="http://schemas.openxmlformats.org/drawingml/2006/main">
                  <a:graphicData uri="http://schemas.microsoft.com/office/word/2010/wordprocessingShape">
                    <wps:wsp>
                      <wps:cNvSpPr/>
                      <wps:spPr>
                        <a:xfrm>
                          <a:off x="0" y="0"/>
                          <a:ext cx="2571750" cy="447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D0AC1A" w14:textId="77777777" w:rsidR="003A2EDF" w:rsidRDefault="003A2EDF" w:rsidP="003A2EDF">
                            <w:pPr>
                              <w:keepNext/>
                              <w:tabs>
                                <w:tab w:val="left" w:pos="325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District Youth Network (DYN)</w:t>
                            </w:r>
                          </w:p>
                          <w:p w14:paraId="7F67313E" w14:textId="77777777" w:rsidR="003A2EDF" w:rsidRDefault="003A2EDF" w:rsidP="003A2E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7E1A5" id="Rectangle: Rounded Corners 5" o:spid="_x0000_s1029" style="position:absolute;margin-left:-63.75pt;margin-top:29.2pt;width:202.5pt;height:35.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" fillcolor="#4472c4 [3204]" strokecolor="#1f3763 [1604]" strokeweight="1pt">
                <v:stroke joinstyle="miter"/>
                <v:textbox>
                  <w:txbxContent>
                    <w:p w14:paraId="2BD0AC1A" w14:textId="77777777" w:rsidR="003A2EDF" w:rsidRDefault="003A2EDF" w:rsidP="003A2EDF">
                      <w:pPr>
                        <w:keepNext/>
                        <w:tabs>
                          <w:tab w:val="left" w:pos="325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District Youth Network (DYN)</w:t>
                      </w:r>
                    </w:p>
                    <w:p w14:paraId="7F67313E" w14:textId="77777777" w:rsidR="003A2EDF" w:rsidRDefault="003A2EDF" w:rsidP="003A2EDF">
                      <w:pPr>
                        <w:jc w:val="center"/>
                      </w:pPr>
                    </w:p>
                  </w:txbxContent>
                </v:textbox>
                <w10:wrap anchorx="margin"/>
              </v:roundrect>
            </w:pict>
          </mc:Fallback>
        </mc:AlternateContent>
      </w:r>
    </w:p>
    <w:p w14:paraId="4FCA8EC9" w14:textId="77777777" w:rsidR="003A2EDF" w:rsidRPr="00A100BD" w:rsidRDefault="003A2EDF" w:rsidP="003A2EDF">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2C4A58F" wp14:editId="7D10654B">
                <wp:simplePos x="0" y="0"/>
                <wp:positionH relativeFrom="column">
                  <wp:posOffset>2214321</wp:posOffset>
                </wp:positionH>
                <wp:positionV relativeFrom="paragraph">
                  <wp:posOffset>84626</wp:posOffset>
                </wp:positionV>
                <wp:extent cx="276225" cy="1171480"/>
                <wp:effectExtent l="0" t="199707" r="0" b="228918"/>
                <wp:wrapNone/>
                <wp:docPr id="47" name="Arrow: Down 47"/>
                <wp:cNvGraphicFramePr/>
                <a:graphic xmlns:a="http://schemas.openxmlformats.org/drawingml/2006/main">
                  <a:graphicData uri="http://schemas.microsoft.com/office/word/2010/wordprocessingShape">
                    <wps:wsp>
                      <wps:cNvSpPr/>
                      <wps:spPr>
                        <a:xfrm rot="17982586">
                          <a:off x="0" y="0"/>
                          <a:ext cx="276225" cy="1171480"/>
                        </a:xfrm>
                        <a:prstGeom prst="downArrow">
                          <a:avLst>
                            <a:gd name="adj1" fmla="val 22414"/>
                            <a:gd name="adj2" fmla="val 50000"/>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2B73F" id="Arrow: Down 47" o:spid="_x0000_s1026" type="#_x0000_t67" style="position:absolute;margin-left:174.35pt;margin-top:6.65pt;width:21.75pt;height:92.25pt;rotation:-3951181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" adj="19053,8379" fillcolor="red" strokecolor="black [1600]" strokeweight="1pt"/>
            </w:pict>
          </mc:Fallback>
        </mc:AlternateContent>
      </w:r>
      <w:r w:rsidRPr="001176D4">
        <w:rPr>
          <w:noProof/>
        </w:rPr>
        <mc:AlternateContent>
          <mc:Choice Requires="wps">
            <w:drawing>
              <wp:anchor distT="0" distB="0" distL="114300" distR="114300" simplePos="0" relativeHeight="251698176" behindDoc="0" locked="0" layoutInCell="1" allowOverlap="1" wp14:anchorId="790AE24F" wp14:editId="3198D87A">
                <wp:simplePos x="0" y="0"/>
                <wp:positionH relativeFrom="column">
                  <wp:posOffset>5734050</wp:posOffset>
                </wp:positionH>
                <wp:positionV relativeFrom="paragraph">
                  <wp:posOffset>175260</wp:posOffset>
                </wp:positionV>
                <wp:extent cx="0" cy="304800"/>
                <wp:effectExtent l="95250" t="38100" r="57150" b="38100"/>
                <wp:wrapNone/>
                <wp:docPr id="64" name="Straight Arrow Connector 63"/>
                <wp:cNvGraphicFramePr/>
                <a:graphic xmlns:a="http://schemas.openxmlformats.org/drawingml/2006/main">
                  <a:graphicData uri="http://schemas.microsoft.com/office/word/2010/wordprocessingShape">
                    <wps:wsp>
                      <wps:cNvCnPr/>
                      <wps:spPr>
                        <a:xfrm>
                          <a:off x="0" y="0"/>
                          <a:ext cx="0" cy="304800"/>
                        </a:xfrm>
                        <a:prstGeom prst="straightConnector1">
                          <a:avLst/>
                        </a:prstGeom>
                        <a:ln w="381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020CF6" id="Straight Arrow Connector 63" o:spid="_x0000_s1026" type="#_x0000_t32" style="position:absolute;margin-left:451.5pt;margin-top:13.8pt;width:0;height:24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" strokecolor="black [3213]" strokeweight="3pt">
                <v:stroke startarrow="block" endarrow="block" joinstyle="miter"/>
              </v:shape>
            </w:pict>
          </mc:Fallback>
        </mc:AlternateContent>
      </w:r>
    </w:p>
    <w:p w14:paraId="28D49920" w14:textId="77777777" w:rsidR="003A2EDF" w:rsidRPr="00A100BD" w:rsidRDefault="003A2EDF" w:rsidP="003A2EDF">
      <w:r w:rsidRPr="001176D4">
        <w:rPr>
          <w:noProof/>
        </w:rPr>
        <mc:AlternateContent>
          <mc:Choice Requires="wps">
            <w:drawing>
              <wp:anchor distT="0" distB="0" distL="114300" distR="114300" simplePos="0" relativeHeight="251696128" behindDoc="0" locked="0" layoutInCell="1" allowOverlap="1" wp14:anchorId="4FB589D3" wp14:editId="027544C3">
                <wp:simplePos x="0" y="0"/>
                <wp:positionH relativeFrom="margin">
                  <wp:posOffset>2894965</wp:posOffset>
                </wp:positionH>
                <wp:positionV relativeFrom="paragraph">
                  <wp:posOffset>10795</wp:posOffset>
                </wp:positionV>
                <wp:extent cx="1190625" cy="600075"/>
                <wp:effectExtent l="0" t="0" r="28575" b="20955"/>
                <wp:wrapNone/>
                <wp:docPr id="147" name="TextBox 146"/>
                <wp:cNvGraphicFramePr/>
                <a:graphic xmlns:a="http://schemas.openxmlformats.org/drawingml/2006/main">
                  <a:graphicData uri="http://schemas.microsoft.com/office/word/2010/wordprocessingShape">
                    <wps:wsp>
                      <wps:cNvSpPr txBox="1"/>
                      <wps:spPr>
                        <a:xfrm>
                          <a:off x="0" y="0"/>
                          <a:ext cx="1190625" cy="60007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4D90286" w14:textId="77777777" w:rsidR="003A2EDF" w:rsidRDefault="003A2EDF" w:rsidP="003A2EDF">
                            <w:pPr>
                              <w:jc w:val="center"/>
                              <w:rPr>
                                <w:sz w:val="24"/>
                                <w:szCs w:val="24"/>
                              </w:rPr>
                            </w:pPr>
                            <w:r>
                              <w:rPr>
                                <w:rFonts w:ascii="Arial Rounded MT Bold" w:hAnsi="Arial Rounded MT Bold"/>
                                <w:color w:val="FFFFFF" w:themeColor="light1"/>
                                <w:kern w:val="24"/>
                              </w:rPr>
                              <w:t>ACLAN with 30 to 50 members ( TA, Counselors, SGVH/GVH, Representative of ANCC)</w:t>
                            </w:r>
                          </w:p>
                        </w:txbxContent>
                      </wps:txbx>
                      <wps:bodyPr wrap="square">
                        <a:spAutoFit/>
                      </wps:bodyPr>
                    </wps:wsp>
                  </a:graphicData>
                </a:graphic>
                <wp14:sizeRelH relativeFrom="margin">
                  <wp14:pctWidth>0</wp14:pctWidth>
                </wp14:sizeRelH>
              </wp:anchor>
            </w:drawing>
          </mc:Choice>
          <mc:Fallback>
            <w:pict>
              <v:shape w14:anchorId="4FB589D3" id="TextBox 146" o:spid="_x0000_s1030" type="#_x0000_t202" style="position:absolute;margin-left:227.95pt;margin-top:.85pt;width:93.75pt;height:47.25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" fillcolor="#ffc000 [3207]" strokecolor="#7f5f00 [1607]" strokeweight="1pt">
                <v:textbox style="mso-fit-shape-to-text:t">
                  <w:txbxContent>
                    <w:p w14:paraId="34D90286" w14:textId="77777777" w:rsidR="003A2EDF" w:rsidRDefault="003A2EDF" w:rsidP="003A2EDF">
                      <w:pPr>
                        <w:jc w:val="center"/>
                        <w:rPr>
                          <w:sz w:val="24"/>
                          <w:szCs w:val="24"/>
                        </w:rPr>
                      </w:pPr>
                      <w:r>
                        <w:rPr>
                          <w:rFonts w:ascii="Arial Rounded MT Bold" w:hAnsi="Arial Rounded MT Bold"/>
                          <w:color w:val="FFFFFF" w:themeColor="light1"/>
                          <w:kern w:val="24"/>
                        </w:rPr>
                        <w:t xml:space="preserve">ACLAN with 30 to 50 members </w:t>
                      </w:r>
                      <w:proofErr w:type="gramStart"/>
                      <w:r>
                        <w:rPr>
                          <w:rFonts w:ascii="Arial Rounded MT Bold" w:hAnsi="Arial Rounded MT Bold"/>
                          <w:color w:val="FFFFFF" w:themeColor="light1"/>
                          <w:kern w:val="24"/>
                        </w:rPr>
                        <w:t>( TA</w:t>
                      </w:r>
                      <w:proofErr w:type="gramEnd"/>
                      <w:r>
                        <w:rPr>
                          <w:rFonts w:ascii="Arial Rounded MT Bold" w:hAnsi="Arial Rounded MT Bold"/>
                          <w:color w:val="FFFFFF" w:themeColor="light1"/>
                          <w:kern w:val="24"/>
                        </w:rPr>
                        <w:t>, Counselors, SGVH/GVH, Representative of ANCC)</w:t>
                      </w:r>
                    </w:p>
                  </w:txbxContent>
                </v:textbox>
                <w10:wrap anchorx="margin"/>
              </v:shape>
            </w:pict>
          </mc:Fallback>
        </mc:AlternateContent>
      </w:r>
    </w:p>
    <w:p w14:paraId="7F032DDF" w14:textId="77777777" w:rsidR="003A2EDF" w:rsidRPr="00A100BD" w:rsidRDefault="003A2EDF" w:rsidP="003A2EDF">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67DBAFE6" wp14:editId="71F7FA33">
                <wp:simplePos x="0" y="0"/>
                <wp:positionH relativeFrom="column">
                  <wp:posOffset>2013330</wp:posOffset>
                </wp:positionH>
                <wp:positionV relativeFrom="paragraph">
                  <wp:posOffset>243337</wp:posOffset>
                </wp:positionV>
                <wp:extent cx="276225" cy="1263196"/>
                <wp:effectExtent l="20955" t="0" r="0" b="87630"/>
                <wp:wrapNone/>
                <wp:docPr id="48" name="Arrow: Down 48"/>
                <wp:cNvGraphicFramePr/>
                <a:graphic xmlns:a="http://schemas.openxmlformats.org/drawingml/2006/main">
                  <a:graphicData uri="http://schemas.microsoft.com/office/word/2010/wordprocessingShape">
                    <wps:wsp>
                      <wps:cNvSpPr/>
                      <wps:spPr>
                        <a:xfrm rot="16612689">
                          <a:off x="0" y="0"/>
                          <a:ext cx="276225" cy="1263196"/>
                        </a:xfrm>
                        <a:prstGeom prst="downArrow">
                          <a:avLst>
                            <a:gd name="adj1" fmla="val 22414"/>
                            <a:gd name="adj2" fmla="val 50000"/>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2227" id="Arrow: Down 48" o:spid="_x0000_s1026" type="#_x0000_t67" style="position:absolute;margin-left:158.55pt;margin-top:19.15pt;width:21.75pt;height:99.45pt;rotation:-5447474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" adj="19238,8379" fillcolor="red" strokecolor="black [160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514659BB" wp14:editId="12ED47A8">
                <wp:simplePos x="0" y="0"/>
                <wp:positionH relativeFrom="column">
                  <wp:posOffset>266700</wp:posOffset>
                </wp:positionH>
                <wp:positionV relativeFrom="paragraph">
                  <wp:posOffset>57785</wp:posOffset>
                </wp:positionV>
                <wp:extent cx="200025" cy="428625"/>
                <wp:effectExtent l="19050" t="0" r="28575" b="47625"/>
                <wp:wrapNone/>
                <wp:docPr id="7" name="Arrow: Down 7"/>
                <wp:cNvGraphicFramePr/>
                <a:graphic xmlns:a="http://schemas.openxmlformats.org/drawingml/2006/main">
                  <a:graphicData uri="http://schemas.microsoft.com/office/word/2010/wordprocessingShape">
                    <wps:wsp>
                      <wps:cNvSpPr/>
                      <wps:spPr>
                        <a:xfrm>
                          <a:off x="0" y="0"/>
                          <a:ext cx="200025" cy="4286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E823E" id="Arrow: Down 7" o:spid="_x0000_s1026" type="#_x0000_t67" style="position:absolute;margin-left:21pt;margin-top:4.55pt;width:15.75pt;height:3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" adj="16560" fillcolor="black [3200]" strokecolor="black [1600]" strokeweight="1pt"/>
            </w:pict>
          </mc:Fallback>
        </mc:AlternateContent>
      </w:r>
      <w:r w:rsidRPr="001176D4">
        <w:rPr>
          <w:noProof/>
        </w:rPr>
        <mc:AlternateContent>
          <mc:Choice Requires="wps">
            <w:drawing>
              <wp:anchor distT="0" distB="0" distL="114300" distR="114300" simplePos="0" relativeHeight="251680768" behindDoc="0" locked="0" layoutInCell="1" allowOverlap="1" wp14:anchorId="33E2C103" wp14:editId="1D1366C9">
                <wp:simplePos x="0" y="0"/>
                <wp:positionH relativeFrom="page">
                  <wp:posOffset>5572125</wp:posOffset>
                </wp:positionH>
                <wp:positionV relativeFrom="paragraph">
                  <wp:posOffset>10160</wp:posOffset>
                </wp:positionV>
                <wp:extent cx="2033905" cy="1078230"/>
                <wp:effectExtent l="0" t="0" r="23495" b="10795"/>
                <wp:wrapNone/>
                <wp:docPr id="49" name="TextBox 12"/>
                <wp:cNvGraphicFramePr/>
                <a:graphic xmlns:a="http://schemas.openxmlformats.org/drawingml/2006/main">
                  <a:graphicData uri="http://schemas.microsoft.com/office/word/2010/wordprocessingShape">
                    <wps:wsp>
                      <wps:cNvSpPr txBox="1"/>
                      <wps:spPr>
                        <a:xfrm>
                          <a:off x="0" y="0"/>
                          <a:ext cx="2033905" cy="10782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44290D8" w14:textId="77777777" w:rsidR="003A2EDF" w:rsidRDefault="003A2EDF" w:rsidP="003A2EDF">
                            <w:pPr>
                              <w:jc w:val="center"/>
                              <w:rPr>
                                <w:sz w:val="24"/>
                                <w:szCs w:val="24"/>
                              </w:rPr>
                            </w:pPr>
                            <w:r>
                              <w:rPr>
                                <w:rFonts w:ascii="Arial Rounded MT Bold" w:hAnsi="Arial Rounded MT Bold"/>
                                <w:color w:val="FFFFFF" w:themeColor="light1"/>
                                <w:kern w:val="24"/>
                              </w:rPr>
                              <w:t>Area Nutrition Coordinating Committee (AEDC, AEHO, PEA, ACDO, CSO)</w:t>
                            </w:r>
                          </w:p>
                        </w:txbxContent>
                      </wps:txbx>
                      <wps:bodyPr wrap="square">
                        <a:spAutoFit/>
                      </wps:bodyPr>
                    </wps:wsp>
                  </a:graphicData>
                </a:graphic>
                <wp14:sizeRelH relativeFrom="margin">
                  <wp14:pctWidth>0</wp14:pctWidth>
                </wp14:sizeRelH>
              </wp:anchor>
            </w:drawing>
          </mc:Choice>
          <mc:Fallback>
            <w:pict>
              <v:shape w14:anchorId="33E2C103" id="TextBox 12" o:spid="_x0000_s1031" type="#_x0000_t202" style="position:absolute;margin-left:438.75pt;margin-top:.8pt;width:160.15pt;height:84.9pt;z-index:2516807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" fillcolor="#ffc000 [3207]" strokecolor="#7f5f00 [1607]" strokeweight="1pt">
                <v:textbox style="mso-fit-shape-to-text:t">
                  <w:txbxContent>
                    <w:p w14:paraId="044290D8" w14:textId="77777777" w:rsidR="003A2EDF" w:rsidRDefault="003A2EDF" w:rsidP="003A2EDF">
                      <w:pPr>
                        <w:jc w:val="center"/>
                        <w:rPr>
                          <w:sz w:val="24"/>
                          <w:szCs w:val="24"/>
                        </w:rPr>
                      </w:pPr>
                      <w:r>
                        <w:rPr>
                          <w:rFonts w:ascii="Arial Rounded MT Bold" w:hAnsi="Arial Rounded MT Bold"/>
                          <w:color w:val="FFFFFF" w:themeColor="light1"/>
                          <w:kern w:val="24"/>
                        </w:rPr>
                        <w:t>Area Nutrition Coordinating Committee (AEDC, AEHO, PEA, ACDO, CSO)</w:t>
                      </w:r>
                    </w:p>
                  </w:txbxContent>
                </v:textbox>
                <w10:wrap anchorx="page"/>
              </v:shape>
            </w:pict>
          </mc:Fallback>
        </mc:AlternateContent>
      </w:r>
    </w:p>
    <w:p w14:paraId="3803CEA1" w14:textId="77777777" w:rsidR="003A2EDF" w:rsidRPr="00A100BD" w:rsidRDefault="003A2EDF" w:rsidP="003A2EDF">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0C5AE691" wp14:editId="164C0F56">
                <wp:simplePos x="0" y="0"/>
                <wp:positionH relativeFrom="column">
                  <wp:posOffset>-581025</wp:posOffset>
                </wp:positionH>
                <wp:positionV relativeFrom="paragraph">
                  <wp:posOffset>217805</wp:posOffset>
                </wp:positionV>
                <wp:extent cx="2076450" cy="428625"/>
                <wp:effectExtent l="0" t="0" r="19050" b="28575"/>
                <wp:wrapNone/>
                <wp:docPr id="6" name="Rectangle: Rounded Corners 6"/>
                <wp:cNvGraphicFramePr/>
                <a:graphic xmlns:a="http://schemas.openxmlformats.org/drawingml/2006/main">
                  <a:graphicData uri="http://schemas.microsoft.com/office/word/2010/wordprocessingShape">
                    <wps:wsp>
                      <wps:cNvSpPr/>
                      <wps:spPr>
                        <a:xfrm>
                          <a:off x="0" y="0"/>
                          <a:ext cx="2076450" cy="428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BB70DC" w14:textId="77777777" w:rsidR="003A2EDF" w:rsidRPr="00A54B77" w:rsidRDefault="003A2EDF" w:rsidP="003A2EDF">
                            <w:pPr>
                              <w:jc w:val="center"/>
                              <w:rPr>
                                <w:sz w:val="28"/>
                                <w:szCs w:val="28"/>
                              </w:rPr>
                            </w:pPr>
                            <w:r w:rsidRPr="00A54B77">
                              <w:rPr>
                                <w:sz w:val="28"/>
                                <w:szCs w:val="28"/>
                              </w:rPr>
                              <w:t>TA Youth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AE691" id="Rectangle: Rounded Corners 6" o:spid="_x0000_s1032" style="position:absolute;margin-left:-45.75pt;margin-top:17.15pt;width:163.5pt;height:3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" fillcolor="#4472c4 [3204]" strokecolor="#1f3763 [1604]" strokeweight="1pt">
                <v:stroke joinstyle="miter"/>
                <v:textbox>
                  <w:txbxContent>
                    <w:p w14:paraId="08BB70DC" w14:textId="77777777" w:rsidR="003A2EDF" w:rsidRPr="00A54B77" w:rsidRDefault="003A2EDF" w:rsidP="003A2EDF">
                      <w:pPr>
                        <w:jc w:val="center"/>
                        <w:rPr>
                          <w:sz w:val="28"/>
                          <w:szCs w:val="28"/>
                        </w:rPr>
                      </w:pPr>
                      <w:r w:rsidRPr="00A54B77">
                        <w:rPr>
                          <w:sz w:val="28"/>
                          <w:szCs w:val="28"/>
                        </w:rPr>
                        <w:t>TA Youth Network</w:t>
                      </w:r>
                    </w:p>
                  </w:txbxContent>
                </v:textbox>
              </v:roundrect>
            </w:pict>
          </mc:Fallback>
        </mc:AlternateContent>
      </w:r>
      <w:r w:rsidRPr="001176D4">
        <w:rPr>
          <w:noProof/>
        </w:rPr>
        <mc:AlternateContent>
          <mc:Choice Requires="wps">
            <w:drawing>
              <wp:anchor distT="0" distB="0" distL="114300" distR="114300" simplePos="0" relativeHeight="251693056" behindDoc="0" locked="0" layoutInCell="1" allowOverlap="1" wp14:anchorId="7EF514BB" wp14:editId="1B293682">
                <wp:simplePos x="0" y="0"/>
                <wp:positionH relativeFrom="column">
                  <wp:posOffset>4171950</wp:posOffset>
                </wp:positionH>
                <wp:positionV relativeFrom="paragraph">
                  <wp:posOffset>108585</wp:posOffset>
                </wp:positionV>
                <wp:extent cx="457200" cy="4763"/>
                <wp:effectExtent l="0" t="95250" r="0" b="109855"/>
                <wp:wrapNone/>
                <wp:docPr id="105" name="Straight Arrow Connector 104"/>
                <wp:cNvGraphicFramePr/>
                <a:graphic xmlns:a="http://schemas.openxmlformats.org/drawingml/2006/main">
                  <a:graphicData uri="http://schemas.microsoft.com/office/word/2010/wordprocessingShape">
                    <wps:wsp>
                      <wps:cNvCnPr/>
                      <wps:spPr>
                        <a:xfrm flipV="1">
                          <a:off x="0" y="0"/>
                          <a:ext cx="457200" cy="4763"/>
                        </a:xfrm>
                        <a:prstGeom prst="straightConnector1">
                          <a:avLst/>
                        </a:prstGeom>
                        <a:ln w="381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8479EC" id="Straight Arrow Connector 104" o:spid="_x0000_s1026" type="#_x0000_t32" style="position:absolute;margin-left:328.5pt;margin-top:8.55pt;width:36pt;height:.4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" strokecolor="black [3213]" strokeweight="3pt">
                <v:stroke startarrow="block" endarrow="block" joinstyle="miter"/>
              </v:shape>
            </w:pict>
          </mc:Fallback>
        </mc:AlternateContent>
      </w:r>
    </w:p>
    <w:p w14:paraId="051AD1D4" w14:textId="77777777" w:rsidR="003A2EDF" w:rsidRPr="00A100BD" w:rsidRDefault="003A2EDF" w:rsidP="003A2EDF">
      <w:pPr>
        <w:tabs>
          <w:tab w:val="left" w:pos="2970"/>
        </w:tabs>
      </w:pPr>
      <w:r>
        <w:lastRenderedPageBreak/>
        <w:tab/>
      </w:r>
    </w:p>
    <w:p w14:paraId="70F07599" w14:textId="77777777" w:rsidR="003A2EDF" w:rsidRPr="00A100BD" w:rsidRDefault="003A2EDF" w:rsidP="003A2EDF">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171CD459" wp14:editId="480B19DF">
                <wp:simplePos x="0" y="0"/>
                <wp:positionH relativeFrom="column">
                  <wp:posOffset>219075</wp:posOffset>
                </wp:positionH>
                <wp:positionV relativeFrom="paragraph">
                  <wp:posOffset>208915</wp:posOffset>
                </wp:positionV>
                <wp:extent cx="257175" cy="390525"/>
                <wp:effectExtent l="19050" t="0" r="47625" b="47625"/>
                <wp:wrapNone/>
                <wp:docPr id="8" name="Arrow: Down 8"/>
                <wp:cNvGraphicFramePr/>
                <a:graphic xmlns:a="http://schemas.openxmlformats.org/drawingml/2006/main">
                  <a:graphicData uri="http://schemas.microsoft.com/office/word/2010/wordprocessingShape">
                    <wps:wsp>
                      <wps:cNvSpPr/>
                      <wps:spPr>
                        <a:xfrm>
                          <a:off x="0" y="0"/>
                          <a:ext cx="257175" cy="3905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7E937" id="Arrow: Down 8" o:spid="_x0000_s1026" type="#_x0000_t67" style="position:absolute;margin-left:17.25pt;margin-top:16.45pt;width:20.25pt;height:3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" adj="14488" fillcolor="black [3200]" strokecolor="black [1600]" strokeweight="1pt"/>
            </w:pict>
          </mc:Fallback>
        </mc:AlternateContent>
      </w:r>
      <w:r w:rsidRPr="001176D4">
        <w:rPr>
          <w:noProof/>
        </w:rPr>
        <mc:AlternateContent>
          <mc:Choice Requires="wps">
            <w:drawing>
              <wp:anchor distT="0" distB="0" distL="114300" distR="114300" simplePos="0" relativeHeight="251686912" behindDoc="0" locked="0" layoutInCell="1" allowOverlap="1" wp14:anchorId="6CEC5B0C" wp14:editId="426DCFCC">
                <wp:simplePos x="0" y="0"/>
                <wp:positionH relativeFrom="margin">
                  <wp:posOffset>5772150</wp:posOffset>
                </wp:positionH>
                <wp:positionV relativeFrom="paragraph">
                  <wp:posOffset>52070</wp:posOffset>
                </wp:positionV>
                <wp:extent cx="0" cy="381000"/>
                <wp:effectExtent l="95250" t="38100" r="76200" b="38100"/>
                <wp:wrapNone/>
                <wp:docPr id="73" name="Straight Arrow Connector 72"/>
                <wp:cNvGraphicFramePr/>
                <a:graphic xmlns:a="http://schemas.openxmlformats.org/drawingml/2006/main">
                  <a:graphicData uri="http://schemas.microsoft.com/office/word/2010/wordprocessingShape">
                    <wps:wsp>
                      <wps:cNvCnPr/>
                      <wps:spPr>
                        <a:xfrm>
                          <a:off x="0" y="0"/>
                          <a:ext cx="0" cy="381000"/>
                        </a:xfrm>
                        <a:prstGeom prst="straightConnector1">
                          <a:avLst/>
                        </a:prstGeom>
                        <a:ln w="381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6044DE" id="Straight Arrow Connector 72" o:spid="_x0000_s1026" type="#_x0000_t32" style="position:absolute;margin-left:454.5pt;margin-top:4.1pt;width:0;height:30pt;z-index:2516869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" strokecolor="black [3213]" strokeweight="3pt">
                <v:stroke startarrow="block" endarrow="block" joinstyle="miter"/>
                <w10:wrap anchorx="margin"/>
              </v:shape>
            </w:pict>
          </mc:Fallback>
        </mc:AlternateContent>
      </w:r>
    </w:p>
    <w:p w14:paraId="53DC68A4" w14:textId="77777777" w:rsidR="003A2EDF" w:rsidRPr="00A100BD" w:rsidRDefault="003A2EDF" w:rsidP="003A2EDF">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09C9A971" wp14:editId="18760FD9">
                <wp:simplePos x="0" y="0"/>
                <wp:positionH relativeFrom="column">
                  <wp:posOffset>1854729</wp:posOffset>
                </wp:positionH>
                <wp:positionV relativeFrom="paragraph">
                  <wp:posOffset>242289</wp:posOffset>
                </wp:positionV>
                <wp:extent cx="276225" cy="1601404"/>
                <wp:effectExtent l="0" t="224155" r="0" b="280670"/>
                <wp:wrapNone/>
                <wp:docPr id="50" name="Arrow: Down 50"/>
                <wp:cNvGraphicFramePr/>
                <a:graphic xmlns:a="http://schemas.openxmlformats.org/drawingml/2006/main">
                  <a:graphicData uri="http://schemas.microsoft.com/office/word/2010/wordprocessingShape">
                    <wps:wsp>
                      <wps:cNvSpPr/>
                      <wps:spPr>
                        <a:xfrm rot="17597313">
                          <a:off x="0" y="0"/>
                          <a:ext cx="276225" cy="1601404"/>
                        </a:xfrm>
                        <a:prstGeom prst="downArrow">
                          <a:avLst>
                            <a:gd name="adj1" fmla="val 22414"/>
                            <a:gd name="adj2" fmla="val 50000"/>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DB3C0" id="Arrow: Down 50" o:spid="_x0000_s1026" type="#_x0000_t67" style="position:absolute;margin-left:146.05pt;margin-top:19.1pt;width:21.75pt;height:126.1pt;rotation:-4372002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" adj="19737,8379" fillcolor="red" strokecolor="black [1600]" strokeweight="1pt"/>
            </w:pict>
          </mc:Fallback>
        </mc:AlternateContent>
      </w:r>
      <w:r w:rsidRPr="001176D4">
        <w:rPr>
          <w:noProof/>
        </w:rPr>
        <mc:AlternateContent>
          <mc:Choice Requires="wps">
            <w:drawing>
              <wp:anchor distT="0" distB="0" distL="114300" distR="114300" simplePos="0" relativeHeight="251692032" behindDoc="0" locked="0" layoutInCell="1" allowOverlap="1" wp14:anchorId="044AA95D" wp14:editId="3F500ABC">
                <wp:simplePos x="0" y="0"/>
                <wp:positionH relativeFrom="column">
                  <wp:posOffset>3467100</wp:posOffset>
                </wp:positionH>
                <wp:positionV relativeFrom="paragraph">
                  <wp:posOffset>23495</wp:posOffset>
                </wp:positionV>
                <wp:extent cx="0" cy="304800"/>
                <wp:effectExtent l="95250" t="38100" r="57150" b="38100"/>
                <wp:wrapNone/>
                <wp:docPr id="100" name="Straight Arrow Connector 99"/>
                <wp:cNvGraphicFramePr/>
                <a:graphic xmlns:a="http://schemas.openxmlformats.org/drawingml/2006/main">
                  <a:graphicData uri="http://schemas.microsoft.com/office/word/2010/wordprocessingShape">
                    <wps:wsp>
                      <wps:cNvCnPr/>
                      <wps:spPr>
                        <a:xfrm>
                          <a:off x="0" y="0"/>
                          <a:ext cx="0" cy="304800"/>
                        </a:xfrm>
                        <a:prstGeom prst="straightConnector1">
                          <a:avLst/>
                        </a:prstGeom>
                        <a:ln w="381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A0C682" id="Straight Arrow Connector 99" o:spid="_x0000_s1026" type="#_x0000_t32" style="position:absolute;margin-left:273pt;margin-top:1.85pt;width:0;height:2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" strokecolor="black [3213]" strokeweight="3pt">
                <v:stroke startarrow="block" endarrow="block" joinstyle="miter"/>
              </v:shape>
            </w:pict>
          </mc:Fallback>
        </mc:AlternateContent>
      </w:r>
    </w:p>
    <w:p w14:paraId="49A7315F" w14:textId="77777777" w:rsidR="003A2EDF" w:rsidRPr="00A100BD" w:rsidRDefault="003A2EDF" w:rsidP="003A2EDF">
      <w:r>
        <w:rPr>
          <w:noProof/>
        </w:rPr>
        <mc:AlternateContent>
          <mc:Choice Requires="wps">
            <w:drawing>
              <wp:anchor distT="0" distB="0" distL="114300" distR="114300" simplePos="0" relativeHeight="251706368" behindDoc="0" locked="0" layoutInCell="1" allowOverlap="1" wp14:anchorId="7CB89FBE" wp14:editId="51D526DF">
                <wp:simplePos x="0" y="0"/>
                <wp:positionH relativeFrom="column">
                  <wp:posOffset>-438150</wp:posOffset>
                </wp:positionH>
                <wp:positionV relativeFrom="paragraph">
                  <wp:posOffset>104140</wp:posOffset>
                </wp:positionV>
                <wp:extent cx="1666875" cy="466725"/>
                <wp:effectExtent l="0" t="0" r="28575" b="28575"/>
                <wp:wrapNone/>
                <wp:docPr id="9" name="Rectangle: Rounded Corners 9"/>
                <wp:cNvGraphicFramePr/>
                <a:graphic xmlns:a="http://schemas.openxmlformats.org/drawingml/2006/main">
                  <a:graphicData uri="http://schemas.microsoft.com/office/word/2010/wordprocessingShape">
                    <wps:wsp>
                      <wps:cNvSpPr/>
                      <wps:spPr>
                        <a:xfrm>
                          <a:off x="0" y="0"/>
                          <a:ext cx="1666875" cy="466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E558DA" w14:textId="77777777" w:rsidR="003A2EDF" w:rsidRPr="00AF3573" w:rsidRDefault="003A2EDF" w:rsidP="003A2EDF">
                            <w:pPr>
                              <w:jc w:val="center"/>
                              <w:rPr>
                                <w:sz w:val="28"/>
                                <w:szCs w:val="28"/>
                              </w:rPr>
                            </w:pPr>
                            <w:r w:rsidRPr="00AF3573">
                              <w:rPr>
                                <w:sz w:val="28"/>
                                <w:szCs w:val="28"/>
                              </w:rPr>
                              <w:t>YOUTH CLUB (GVH)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89FBE" id="Rectangle: Rounded Corners 9" o:spid="_x0000_s1033" style="position:absolute;margin-left:-34.5pt;margin-top:8.2pt;width:131.25pt;height:3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" fillcolor="#4472c4 [3204]" strokecolor="#1f3763 [1604]" strokeweight="1pt">
                <v:stroke joinstyle="miter"/>
                <v:textbox>
                  <w:txbxContent>
                    <w:p w14:paraId="19E558DA" w14:textId="77777777" w:rsidR="003A2EDF" w:rsidRPr="00AF3573" w:rsidRDefault="003A2EDF" w:rsidP="003A2EDF">
                      <w:pPr>
                        <w:jc w:val="center"/>
                        <w:rPr>
                          <w:sz w:val="28"/>
                          <w:szCs w:val="28"/>
                        </w:rPr>
                      </w:pPr>
                      <w:r w:rsidRPr="00AF3573">
                        <w:rPr>
                          <w:sz w:val="28"/>
                          <w:szCs w:val="28"/>
                        </w:rPr>
                        <w:t>YOUTH CLUB (GVH)</w:t>
                      </w:r>
                    </w:p>
                  </w:txbxContent>
                </v:textbox>
              </v:roundrect>
            </w:pict>
          </mc:Fallback>
        </mc:AlternateContent>
      </w:r>
      <w:r w:rsidRPr="001176D4">
        <w:rPr>
          <w:noProof/>
        </w:rPr>
        <mc:AlternateContent>
          <mc:Choice Requires="wps">
            <w:drawing>
              <wp:anchor distT="0" distB="0" distL="114300" distR="114300" simplePos="0" relativeHeight="251683840" behindDoc="0" locked="0" layoutInCell="1" allowOverlap="1" wp14:anchorId="794113BF" wp14:editId="509F8551">
                <wp:simplePos x="0" y="0"/>
                <wp:positionH relativeFrom="column">
                  <wp:posOffset>2867025</wp:posOffset>
                </wp:positionH>
                <wp:positionV relativeFrom="paragraph">
                  <wp:posOffset>163195</wp:posOffset>
                </wp:positionV>
                <wp:extent cx="1333500" cy="1033780"/>
                <wp:effectExtent l="0" t="0" r="19050" b="13970"/>
                <wp:wrapNone/>
                <wp:docPr id="51" name="TextBox 20"/>
                <wp:cNvGraphicFramePr/>
                <a:graphic xmlns:a="http://schemas.openxmlformats.org/drawingml/2006/main">
                  <a:graphicData uri="http://schemas.microsoft.com/office/word/2010/wordprocessingShape">
                    <wps:wsp>
                      <wps:cNvSpPr txBox="1"/>
                      <wps:spPr>
                        <a:xfrm>
                          <a:off x="0" y="0"/>
                          <a:ext cx="1333500" cy="103378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E8E6E20" w14:textId="77777777" w:rsidR="003A2EDF" w:rsidRDefault="003A2EDF" w:rsidP="003A2EDF">
                            <w:pPr>
                              <w:jc w:val="center"/>
                              <w:rPr>
                                <w:sz w:val="24"/>
                                <w:szCs w:val="24"/>
                              </w:rPr>
                            </w:pPr>
                            <w:r>
                              <w:rPr>
                                <w:rFonts w:ascii="Arial Rounded MT Bold" w:hAnsi="Arial Rounded MT Bold"/>
                                <w:color w:val="FFFFFF" w:themeColor="light1"/>
                                <w:kern w:val="24"/>
                                <w:sz w:val="18"/>
                                <w:szCs w:val="18"/>
                              </w:rPr>
                              <w:t>CLANS with 20-25 Members (Senior/Group Village Headman, Faith Leaders , Prominent People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94113BF" id="TextBox 20" o:spid="_x0000_s1034" type="#_x0000_t202" style="position:absolute;margin-left:225.75pt;margin-top:12.85pt;width:105pt;height:8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" fillcolor="#5b9bd5 [3208]" strokecolor="#1f4d78 [1608]" strokeweight="1pt">
                <v:textbox>
                  <w:txbxContent>
                    <w:p w14:paraId="0E8E6E20" w14:textId="77777777" w:rsidR="003A2EDF" w:rsidRDefault="003A2EDF" w:rsidP="003A2EDF">
                      <w:pPr>
                        <w:jc w:val="center"/>
                        <w:rPr>
                          <w:sz w:val="24"/>
                          <w:szCs w:val="24"/>
                        </w:rPr>
                      </w:pPr>
                      <w:r>
                        <w:rPr>
                          <w:rFonts w:ascii="Arial Rounded MT Bold" w:hAnsi="Arial Rounded MT Bold"/>
                          <w:color w:val="FFFFFF" w:themeColor="light1"/>
                          <w:kern w:val="24"/>
                          <w:sz w:val="18"/>
                          <w:szCs w:val="18"/>
                        </w:rPr>
                        <w:t xml:space="preserve">CLANS with 20-25 Members (Senior/Group Village Headman, Faith </w:t>
                      </w:r>
                      <w:proofErr w:type="gramStart"/>
                      <w:r>
                        <w:rPr>
                          <w:rFonts w:ascii="Arial Rounded MT Bold" w:hAnsi="Arial Rounded MT Bold"/>
                          <w:color w:val="FFFFFF" w:themeColor="light1"/>
                          <w:kern w:val="24"/>
                          <w:sz w:val="18"/>
                          <w:szCs w:val="18"/>
                        </w:rPr>
                        <w:t>Leaders ,</w:t>
                      </w:r>
                      <w:proofErr w:type="gramEnd"/>
                      <w:r>
                        <w:rPr>
                          <w:rFonts w:ascii="Arial Rounded MT Bold" w:hAnsi="Arial Rounded MT Bold"/>
                          <w:color w:val="FFFFFF" w:themeColor="light1"/>
                          <w:kern w:val="24"/>
                          <w:sz w:val="18"/>
                          <w:szCs w:val="18"/>
                        </w:rPr>
                        <w:t xml:space="preserve"> Prominent People –)</w:t>
                      </w:r>
                    </w:p>
                  </w:txbxContent>
                </v:textbox>
              </v:shape>
            </w:pict>
          </mc:Fallback>
        </mc:AlternateContent>
      </w:r>
      <w:r w:rsidRPr="001176D4">
        <w:rPr>
          <w:noProof/>
        </w:rPr>
        <mc:AlternateContent>
          <mc:Choice Requires="wps">
            <w:drawing>
              <wp:anchor distT="0" distB="0" distL="114300" distR="114300" simplePos="0" relativeHeight="251682816" behindDoc="0" locked="0" layoutInCell="1" allowOverlap="1" wp14:anchorId="12CA42E1" wp14:editId="74746C08">
                <wp:simplePos x="0" y="0"/>
                <wp:positionH relativeFrom="column">
                  <wp:posOffset>4857115</wp:posOffset>
                </wp:positionH>
                <wp:positionV relativeFrom="paragraph">
                  <wp:posOffset>9525</wp:posOffset>
                </wp:positionV>
                <wp:extent cx="1881505" cy="728980"/>
                <wp:effectExtent l="0" t="0" r="23495" b="13970"/>
                <wp:wrapNone/>
                <wp:docPr id="52" name="TextBox 16"/>
                <wp:cNvGraphicFramePr/>
                <a:graphic xmlns:a="http://schemas.openxmlformats.org/drawingml/2006/main">
                  <a:graphicData uri="http://schemas.microsoft.com/office/word/2010/wordprocessingShape">
                    <wps:wsp>
                      <wps:cNvSpPr txBox="1"/>
                      <wps:spPr>
                        <a:xfrm>
                          <a:off x="0" y="0"/>
                          <a:ext cx="1881505" cy="72898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9238DAE" w14:textId="77777777" w:rsidR="003A2EDF" w:rsidRDefault="003A2EDF" w:rsidP="003A2EDF">
                            <w:pPr>
                              <w:jc w:val="center"/>
                              <w:rPr>
                                <w:sz w:val="24"/>
                                <w:szCs w:val="24"/>
                              </w:rPr>
                            </w:pPr>
                            <w:r>
                              <w:rPr>
                                <w:rFonts w:ascii="Arial Rounded MT Bold" w:hAnsi="Arial Rounded MT Bold"/>
                                <w:color w:val="FFFFFF" w:themeColor="light1"/>
                                <w:kern w:val="24"/>
                              </w:rPr>
                              <w:t>Village Nutrition Coordinating Committee  (AEDO, HSA, SHN, CDA</w:t>
                            </w:r>
                            <w:r>
                              <w:rPr>
                                <w:rFonts w:ascii="Arial Rounded MT Bold" w:hAnsi="Arial Rounded MT Bold"/>
                                <w:color w:val="FFFFFF" w:themeColor="light1"/>
                                <w:kern w:val="24"/>
                                <w:sz w:val="12"/>
                                <w:szCs w:val="12"/>
                              </w:rPr>
                              <w:t>)</w:t>
                            </w:r>
                          </w:p>
                        </w:txbxContent>
                      </wps:txbx>
                      <wps:bodyPr wrap="square">
                        <a:spAutoFit/>
                      </wps:bodyPr>
                    </wps:wsp>
                  </a:graphicData>
                </a:graphic>
                <wp14:sizeRelH relativeFrom="margin">
                  <wp14:pctWidth>0</wp14:pctWidth>
                </wp14:sizeRelH>
              </wp:anchor>
            </w:drawing>
          </mc:Choice>
          <mc:Fallback>
            <w:pict>
              <v:shape w14:anchorId="12CA42E1" id="TextBox 16" o:spid="_x0000_s1035" type="#_x0000_t202" style="position:absolute;margin-left:382.45pt;margin-top:.75pt;width:148.15pt;height:57.4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" fillcolor="#5b9bd5 [3208]" strokecolor="#1f4d78 [1608]" strokeweight="1pt">
                <v:textbox style="mso-fit-shape-to-text:t">
                  <w:txbxContent>
                    <w:p w14:paraId="09238DAE" w14:textId="77777777" w:rsidR="003A2EDF" w:rsidRDefault="003A2EDF" w:rsidP="003A2EDF">
                      <w:pPr>
                        <w:jc w:val="center"/>
                        <w:rPr>
                          <w:sz w:val="24"/>
                          <w:szCs w:val="24"/>
                        </w:rPr>
                      </w:pPr>
                      <w:r>
                        <w:rPr>
                          <w:rFonts w:ascii="Arial Rounded MT Bold" w:hAnsi="Arial Rounded MT Bold"/>
                          <w:color w:val="FFFFFF" w:themeColor="light1"/>
                          <w:kern w:val="24"/>
                        </w:rPr>
                        <w:t xml:space="preserve">Village Nutrition Coordinating </w:t>
                      </w:r>
                      <w:proofErr w:type="gramStart"/>
                      <w:r>
                        <w:rPr>
                          <w:rFonts w:ascii="Arial Rounded MT Bold" w:hAnsi="Arial Rounded MT Bold"/>
                          <w:color w:val="FFFFFF" w:themeColor="light1"/>
                          <w:kern w:val="24"/>
                        </w:rPr>
                        <w:t>Committee  (</w:t>
                      </w:r>
                      <w:proofErr w:type="gramEnd"/>
                      <w:r>
                        <w:rPr>
                          <w:rFonts w:ascii="Arial Rounded MT Bold" w:hAnsi="Arial Rounded MT Bold"/>
                          <w:color w:val="FFFFFF" w:themeColor="light1"/>
                          <w:kern w:val="24"/>
                        </w:rPr>
                        <w:t>AEDO, HSA, SHN, CDA</w:t>
                      </w:r>
                      <w:r>
                        <w:rPr>
                          <w:rFonts w:ascii="Arial Rounded MT Bold" w:hAnsi="Arial Rounded MT Bold"/>
                          <w:color w:val="FFFFFF" w:themeColor="light1"/>
                          <w:kern w:val="24"/>
                          <w:sz w:val="12"/>
                          <w:szCs w:val="12"/>
                        </w:rPr>
                        <w:t>)</w:t>
                      </w:r>
                    </w:p>
                  </w:txbxContent>
                </v:textbox>
              </v:shape>
            </w:pict>
          </mc:Fallback>
        </mc:AlternateContent>
      </w:r>
    </w:p>
    <w:p w14:paraId="2E1DE287" w14:textId="77777777" w:rsidR="003A2EDF" w:rsidRPr="00A100BD" w:rsidRDefault="003A2EDF" w:rsidP="003A2EDF">
      <w:r w:rsidRPr="001176D4">
        <w:rPr>
          <w:noProof/>
        </w:rPr>
        <mc:AlternateContent>
          <mc:Choice Requires="wps">
            <w:drawing>
              <wp:anchor distT="0" distB="0" distL="114300" distR="114300" simplePos="0" relativeHeight="251691008" behindDoc="0" locked="0" layoutInCell="1" allowOverlap="1" wp14:anchorId="316154E3" wp14:editId="7E02442E">
                <wp:simplePos x="0" y="0"/>
                <wp:positionH relativeFrom="column">
                  <wp:posOffset>4381500</wp:posOffset>
                </wp:positionH>
                <wp:positionV relativeFrom="paragraph">
                  <wp:posOffset>109220</wp:posOffset>
                </wp:positionV>
                <wp:extent cx="457200" cy="0"/>
                <wp:effectExtent l="0" t="95250" r="0" b="95250"/>
                <wp:wrapNone/>
                <wp:docPr id="92" name="Straight Arrow Connector 91"/>
                <wp:cNvGraphicFramePr/>
                <a:graphic xmlns:a="http://schemas.openxmlformats.org/drawingml/2006/main">
                  <a:graphicData uri="http://schemas.microsoft.com/office/word/2010/wordprocessingShape">
                    <wps:wsp>
                      <wps:cNvCnPr/>
                      <wps:spPr>
                        <a:xfrm>
                          <a:off x="0" y="0"/>
                          <a:ext cx="457200" cy="0"/>
                        </a:xfrm>
                        <a:prstGeom prst="straightConnector1">
                          <a:avLst/>
                        </a:prstGeom>
                        <a:ln w="381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E81296" id="Straight Arrow Connector 91" o:spid="_x0000_s1026" type="#_x0000_t32" style="position:absolute;margin-left:345pt;margin-top:8.6pt;width:36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" strokecolor="black [3213]" strokeweight="3pt">
                <v:stroke startarrow="block" endarrow="block" joinstyle="miter"/>
              </v:shape>
            </w:pict>
          </mc:Fallback>
        </mc:AlternateContent>
      </w:r>
    </w:p>
    <w:p w14:paraId="4B8826CA" w14:textId="77777777" w:rsidR="003A2EDF" w:rsidRDefault="003A2EDF" w:rsidP="003A2EDF"/>
    <w:p w14:paraId="4144F3BE" w14:textId="77777777" w:rsidR="003A2EDF" w:rsidRPr="00A100BD" w:rsidRDefault="003A2EDF" w:rsidP="003A2EDF">
      <w:pPr>
        <w:ind w:firstLine="720"/>
      </w:pPr>
      <w:r w:rsidRPr="001176D4">
        <w:rPr>
          <w:noProof/>
        </w:rPr>
        <mc:AlternateContent>
          <mc:Choice Requires="wps">
            <w:drawing>
              <wp:anchor distT="0" distB="0" distL="114300" distR="114300" simplePos="0" relativeHeight="251694080" behindDoc="0" locked="0" layoutInCell="1" allowOverlap="1" wp14:anchorId="37FE8FFF" wp14:editId="3BE70A12">
                <wp:simplePos x="0" y="0"/>
                <wp:positionH relativeFrom="column">
                  <wp:posOffset>5524500</wp:posOffset>
                </wp:positionH>
                <wp:positionV relativeFrom="paragraph">
                  <wp:posOffset>30480</wp:posOffset>
                </wp:positionV>
                <wp:extent cx="45719" cy="600075"/>
                <wp:effectExtent l="95250" t="38100" r="50165" b="47625"/>
                <wp:wrapNone/>
                <wp:docPr id="112" name="Straight Arrow Connector 111"/>
                <wp:cNvGraphicFramePr/>
                <a:graphic xmlns:a="http://schemas.openxmlformats.org/drawingml/2006/main">
                  <a:graphicData uri="http://schemas.microsoft.com/office/word/2010/wordprocessingShape">
                    <wps:wsp>
                      <wps:cNvCnPr/>
                      <wps:spPr>
                        <a:xfrm>
                          <a:off x="0" y="0"/>
                          <a:ext cx="45719" cy="600075"/>
                        </a:xfrm>
                        <a:prstGeom prst="straightConnector1">
                          <a:avLst/>
                        </a:prstGeom>
                        <a:ln w="381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3C1341" id="Straight Arrow Connector 111" o:spid="_x0000_s1026" type="#_x0000_t32" style="position:absolute;margin-left:435pt;margin-top:2.4pt;width:3.6pt;height:4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" strokecolor="black [3213]" strokeweight="3pt">
                <v:stroke startarrow="block" endarrow="block" joinstyle="miter"/>
              </v:shape>
            </w:pict>
          </mc:Fallback>
        </mc:AlternateContent>
      </w:r>
      <w:r w:rsidRPr="001176D4">
        <w:rPr>
          <w:noProof/>
        </w:rPr>
        <mc:AlternateContent>
          <mc:Choice Requires="wps">
            <w:drawing>
              <wp:anchor distT="0" distB="0" distL="114300" distR="114300" simplePos="0" relativeHeight="251687936" behindDoc="0" locked="0" layoutInCell="1" allowOverlap="1" wp14:anchorId="297A259D" wp14:editId="4E01C00A">
                <wp:simplePos x="0" y="0"/>
                <wp:positionH relativeFrom="column">
                  <wp:posOffset>3829050</wp:posOffset>
                </wp:positionH>
                <wp:positionV relativeFrom="paragraph">
                  <wp:posOffset>382905</wp:posOffset>
                </wp:positionV>
                <wp:extent cx="152400" cy="228600"/>
                <wp:effectExtent l="38100" t="38100" r="38100" b="38100"/>
                <wp:wrapNone/>
                <wp:docPr id="75" name="Straight Arrow Connector 74"/>
                <wp:cNvGraphicFramePr/>
                <a:graphic xmlns:a="http://schemas.openxmlformats.org/drawingml/2006/main">
                  <a:graphicData uri="http://schemas.microsoft.com/office/word/2010/wordprocessingShape">
                    <wps:wsp>
                      <wps:cNvCnPr/>
                      <wps:spPr>
                        <a:xfrm>
                          <a:off x="0" y="0"/>
                          <a:ext cx="152400" cy="228600"/>
                        </a:xfrm>
                        <a:prstGeom prst="straightConnector1">
                          <a:avLst/>
                        </a:prstGeom>
                        <a:ln w="381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05D2F6" id="Straight Arrow Connector 74" o:spid="_x0000_s1026" type="#_x0000_t32" style="position:absolute;margin-left:301.5pt;margin-top:30.15pt;width:12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" strokecolor="black [3213]" strokeweight="3pt">
                <v:stroke startarrow="block" endarrow="block" joinstyle="miter"/>
              </v:shape>
            </w:pict>
          </mc:Fallback>
        </mc:AlternateContent>
      </w:r>
      <w:r w:rsidRPr="001176D4">
        <w:rPr>
          <w:noProof/>
        </w:rPr>
        <mc:AlternateContent>
          <mc:Choice Requires="wps">
            <w:drawing>
              <wp:anchor distT="0" distB="0" distL="114300" distR="114300" simplePos="0" relativeHeight="251697152" behindDoc="0" locked="0" layoutInCell="1" allowOverlap="1" wp14:anchorId="34312ED4" wp14:editId="5DDE43C5">
                <wp:simplePos x="0" y="0"/>
                <wp:positionH relativeFrom="column">
                  <wp:posOffset>5019675</wp:posOffset>
                </wp:positionH>
                <wp:positionV relativeFrom="paragraph">
                  <wp:posOffset>2225040</wp:posOffset>
                </wp:positionV>
                <wp:extent cx="0" cy="381000"/>
                <wp:effectExtent l="95250" t="38100" r="76200" b="38100"/>
                <wp:wrapNone/>
                <wp:docPr id="40" name="Straight Arrow Connector 39"/>
                <wp:cNvGraphicFramePr/>
                <a:graphic xmlns:a="http://schemas.openxmlformats.org/drawingml/2006/main">
                  <a:graphicData uri="http://schemas.microsoft.com/office/word/2010/wordprocessingShape">
                    <wps:wsp>
                      <wps:cNvCnPr/>
                      <wps:spPr>
                        <a:xfrm>
                          <a:off x="0" y="0"/>
                          <a:ext cx="0" cy="381000"/>
                        </a:xfrm>
                        <a:prstGeom prst="straightConnector1">
                          <a:avLst/>
                        </a:prstGeom>
                        <a:ln w="381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EFE58A" id="Straight Arrow Connector 39" o:spid="_x0000_s1026" type="#_x0000_t32" style="position:absolute;margin-left:395.25pt;margin-top:175.2pt;width:0;height:30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" strokecolor="black [3213]" strokeweight="3pt">
                <v:stroke startarrow="block" endarrow="block" joinstyle="miter"/>
              </v:shape>
            </w:pict>
          </mc:Fallback>
        </mc:AlternateContent>
      </w:r>
      <w:r w:rsidRPr="001176D4">
        <w:rPr>
          <w:noProof/>
        </w:rPr>
        <mc:AlternateContent>
          <mc:Choice Requires="wps">
            <w:drawing>
              <wp:anchor distT="0" distB="0" distL="114300" distR="114300" simplePos="0" relativeHeight="251685888" behindDoc="0" locked="0" layoutInCell="1" allowOverlap="1" wp14:anchorId="32DAC4B8" wp14:editId="0DB98CC1">
                <wp:simplePos x="0" y="0"/>
                <wp:positionH relativeFrom="margin">
                  <wp:posOffset>3790315</wp:posOffset>
                </wp:positionH>
                <wp:positionV relativeFrom="paragraph">
                  <wp:posOffset>2660015</wp:posOffset>
                </wp:positionV>
                <wp:extent cx="2466975" cy="307975"/>
                <wp:effectExtent l="0" t="0" r="9525" b="0"/>
                <wp:wrapNone/>
                <wp:docPr id="5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0797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F0DB3" w14:textId="77777777" w:rsidR="003A2EDF" w:rsidRDefault="003A2EDF" w:rsidP="003A2EDF">
                            <w:pPr>
                              <w:jc w:val="center"/>
                              <w:rPr>
                                <w:sz w:val="24"/>
                                <w:szCs w:val="24"/>
                              </w:rPr>
                            </w:pPr>
                            <w:r>
                              <w:rPr>
                                <w:rFonts w:ascii="Arial Rounded MT Bold" w:hAnsi="Arial Rounded MT Bold"/>
                                <w:b/>
                                <w:bCs/>
                                <w:color w:val="000000" w:themeColor="text1"/>
                                <w:kern w:val="24"/>
                                <w:sz w:val="28"/>
                                <w:szCs w:val="28"/>
                              </w:rPr>
                              <w:t>8-12 Households per Cluster</w:t>
                            </w:r>
                          </w:p>
                        </w:txbxContent>
                      </wps:txbx>
                      <wps:bodyPr wrap="square">
                        <a:spAutoFit/>
                      </wps:bodyPr>
                    </wps:wsp>
                  </a:graphicData>
                </a:graphic>
                <wp14:sizeRelH relativeFrom="margin">
                  <wp14:pctWidth>0</wp14:pctWidth>
                </wp14:sizeRelH>
              </wp:anchor>
            </w:drawing>
          </mc:Choice>
          <mc:Fallback>
            <w:pict>
              <v:shape w14:anchorId="32DAC4B8" id="TextBox 23" o:spid="_x0000_s1036" type="#_x0000_t202" style="position:absolute;left:0;text-align:left;margin-left:298.45pt;margin-top:209.45pt;width:194.25pt;height:24.25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" fillcolor="#ffc000" stroked="f">
                <v:textbox style="mso-fit-shape-to-text:t">
                  <w:txbxContent>
                    <w:p w14:paraId="33FF0DB3" w14:textId="77777777" w:rsidR="003A2EDF" w:rsidRDefault="003A2EDF" w:rsidP="003A2EDF">
                      <w:pPr>
                        <w:jc w:val="center"/>
                        <w:rPr>
                          <w:sz w:val="24"/>
                          <w:szCs w:val="24"/>
                        </w:rPr>
                      </w:pPr>
                      <w:r>
                        <w:rPr>
                          <w:rFonts w:ascii="Arial Rounded MT Bold" w:hAnsi="Arial Rounded MT Bold"/>
                          <w:b/>
                          <w:bCs/>
                          <w:color w:val="000000" w:themeColor="text1"/>
                          <w:kern w:val="24"/>
                          <w:sz w:val="28"/>
                          <w:szCs w:val="28"/>
                        </w:rPr>
                        <w:t>8-12 Households per Cluster</w:t>
                      </w:r>
                    </w:p>
                  </w:txbxContent>
                </v:textbox>
                <w10:wrap anchorx="margin"/>
              </v:shape>
            </w:pict>
          </mc:Fallback>
        </mc:AlternateContent>
      </w:r>
      <w:r w:rsidRPr="001176D4">
        <w:rPr>
          <w:noProof/>
        </w:rPr>
        <mc:AlternateContent>
          <mc:Choice Requires="wps">
            <w:drawing>
              <wp:anchor distT="0" distB="0" distL="114300" distR="114300" simplePos="0" relativeHeight="251684864" behindDoc="0" locked="0" layoutInCell="1" allowOverlap="1" wp14:anchorId="22598DA6" wp14:editId="609BE25C">
                <wp:simplePos x="0" y="0"/>
                <wp:positionH relativeFrom="column">
                  <wp:posOffset>3810000</wp:posOffset>
                </wp:positionH>
                <wp:positionV relativeFrom="paragraph">
                  <wp:posOffset>1602740</wp:posOffset>
                </wp:positionV>
                <wp:extent cx="2628900" cy="254000"/>
                <wp:effectExtent l="0" t="0" r="19050" b="13335"/>
                <wp:wrapNone/>
                <wp:docPr id="54" name="TextBox 22"/>
                <wp:cNvGraphicFramePr/>
                <a:graphic xmlns:a="http://schemas.openxmlformats.org/drawingml/2006/main">
                  <a:graphicData uri="http://schemas.microsoft.com/office/word/2010/wordprocessingShape">
                    <wps:wsp>
                      <wps:cNvSpPr txBox="1"/>
                      <wps:spPr>
                        <a:xfrm>
                          <a:off x="0" y="0"/>
                          <a:ext cx="2628900" cy="2540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ABD5C6D" w14:textId="77777777" w:rsidR="003A2EDF" w:rsidRDefault="003A2EDF" w:rsidP="003A2EDF">
                            <w:pPr>
                              <w:jc w:val="center"/>
                              <w:rPr>
                                <w:sz w:val="24"/>
                                <w:szCs w:val="24"/>
                              </w:rPr>
                            </w:pPr>
                            <w:r>
                              <w:rPr>
                                <w:rFonts w:ascii="Arial Rounded MT Bold" w:hAnsi="Arial Rounded MT Bold"/>
                                <w:color w:val="FFFFFF" w:themeColor="light1"/>
                                <w:kern w:val="24"/>
                                <w:sz w:val="21"/>
                                <w:szCs w:val="21"/>
                              </w:rPr>
                              <w:t>Care Group (8-12   Household Cluster leaders)</w:t>
                            </w:r>
                          </w:p>
                        </w:txbxContent>
                      </wps:txbx>
                      <wps:bodyPr wrap="square">
                        <a:spAutoFit/>
                      </wps:bodyPr>
                    </wps:wsp>
                  </a:graphicData>
                </a:graphic>
                <wp14:sizeRelH relativeFrom="margin">
                  <wp14:pctWidth>0</wp14:pctWidth>
                </wp14:sizeRelH>
              </wp:anchor>
            </w:drawing>
          </mc:Choice>
          <mc:Fallback>
            <w:pict>
              <v:shape w14:anchorId="22598DA6" id="TextBox 22" o:spid="_x0000_s1037" type="#_x0000_t202" style="position:absolute;left:0;text-align:left;margin-left:300pt;margin-top:126.2pt;width:207pt;height:20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" fillcolor="#70ad47 [3209]" strokecolor="#375623 [1609]" strokeweight="1pt">
                <v:textbox style="mso-fit-shape-to-text:t">
                  <w:txbxContent>
                    <w:p w14:paraId="5ABD5C6D" w14:textId="77777777" w:rsidR="003A2EDF" w:rsidRDefault="003A2EDF" w:rsidP="003A2EDF">
                      <w:pPr>
                        <w:jc w:val="center"/>
                        <w:rPr>
                          <w:sz w:val="24"/>
                          <w:szCs w:val="24"/>
                        </w:rPr>
                      </w:pPr>
                      <w:r>
                        <w:rPr>
                          <w:rFonts w:ascii="Arial Rounded MT Bold" w:hAnsi="Arial Rounded MT Bold"/>
                          <w:color w:val="FFFFFF" w:themeColor="light1"/>
                          <w:kern w:val="24"/>
                          <w:sz w:val="21"/>
                          <w:szCs w:val="21"/>
                        </w:rPr>
                        <w:t>Care Group (8-12   Household Cluster leaders)</w:t>
                      </w:r>
                    </w:p>
                  </w:txbxContent>
                </v:textbox>
              </v:shape>
            </w:pict>
          </mc:Fallback>
        </mc:AlternateContent>
      </w:r>
      <w:r w:rsidRPr="001176D4">
        <w:rPr>
          <w:noProof/>
        </w:rPr>
        <mc:AlternateContent>
          <mc:Choice Requires="wps">
            <w:drawing>
              <wp:anchor distT="0" distB="0" distL="114300" distR="114300" simplePos="0" relativeHeight="251689984" behindDoc="0" locked="0" layoutInCell="1" allowOverlap="1" wp14:anchorId="5747C115" wp14:editId="76C71E6A">
                <wp:simplePos x="0" y="0"/>
                <wp:positionH relativeFrom="column">
                  <wp:posOffset>3790950</wp:posOffset>
                </wp:positionH>
                <wp:positionV relativeFrom="paragraph">
                  <wp:posOffset>659130</wp:posOffset>
                </wp:positionV>
                <wp:extent cx="2743200" cy="307975"/>
                <wp:effectExtent l="0" t="0" r="0" b="0"/>
                <wp:wrapNone/>
                <wp:docPr id="55"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797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F979E" w14:textId="77777777" w:rsidR="003A2EDF" w:rsidRDefault="003A2EDF" w:rsidP="003A2EDF">
                            <w:pPr>
                              <w:jc w:val="center"/>
                              <w:rPr>
                                <w:sz w:val="24"/>
                                <w:szCs w:val="24"/>
                              </w:rPr>
                            </w:pPr>
                            <w:r>
                              <w:rPr>
                                <w:rFonts w:ascii="Arial Rounded MT Bold" w:hAnsi="Arial Rounded MT Bold"/>
                                <w:color w:val="000000" w:themeColor="text1"/>
                                <w:kern w:val="24"/>
                                <w:sz w:val="28"/>
                                <w:szCs w:val="28"/>
                              </w:rPr>
                              <w:t>Care Group Promoter ( 2-3 care groups)</w:t>
                            </w:r>
                          </w:p>
                        </w:txbxContent>
                      </wps:txbx>
                      <wps:bodyPr wrap="square">
                        <a:spAutoFit/>
                      </wps:bodyPr>
                    </wps:wsp>
                  </a:graphicData>
                </a:graphic>
                <wp14:sizeRelH relativeFrom="margin">
                  <wp14:pctWidth>0</wp14:pctWidth>
                </wp14:sizeRelH>
              </wp:anchor>
            </w:drawing>
          </mc:Choice>
          <mc:Fallback>
            <w:pict>
              <v:shape w14:anchorId="5747C115" id="TextBox 54" o:spid="_x0000_s1038" type="#_x0000_t202" style="position:absolute;left:0;text-align:left;margin-left:298.5pt;margin-top:51.9pt;width:3in;height:24.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" fillcolor="#ffc000" stroked="f">
                <v:textbox style="mso-fit-shape-to-text:t">
                  <w:txbxContent>
                    <w:p w14:paraId="2D8F979E" w14:textId="77777777" w:rsidR="003A2EDF" w:rsidRDefault="003A2EDF" w:rsidP="003A2EDF">
                      <w:pPr>
                        <w:jc w:val="center"/>
                        <w:rPr>
                          <w:sz w:val="24"/>
                          <w:szCs w:val="24"/>
                        </w:rPr>
                      </w:pPr>
                      <w:r>
                        <w:rPr>
                          <w:rFonts w:ascii="Arial Rounded MT Bold" w:hAnsi="Arial Rounded MT Bold"/>
                          <w:color w:val="000000" w:themeColor="text1"/>
                          <w:kern w:val="24"/>
                          <w:sz w:val="28"/>
                          <w:szCs w:val="28"/>
                        </w:rPr>
                        <w:t xml:space="preserve">Care Group Promoter </w:t>
                      </w:r>
                      <w:proofErr w:type="gramStart"/>
                      <w:r>
                        <w:rPr>
                          <w:rFonts w:ascii="Arial Rounded MT Bold" w:hAnsi="Arial Rounded MT Bold"/>
                          <w:color w:val="000000" w:themeColor="text1"/>
                          <w:kern w:val="24"/>
                          <w:sz w:val="28"/>
                          <w:szCs w:val="28"/>
                        </w:rPr>
                        <w:t>( 2</w:t>
                      </w:r>
                      <w:proofErr w:type="gramEnd"/>
                      <w:r>
                        <w:rPr>
                          <w:rFonts w:ascii="Arial Rounded MT Bold" w:hAnsi="Arial Rounded MT Bold"/>
                          <w:color w:val="000000" w:themeColor="text1"/>
                          <w:kern w:val="24"/>
                          <w:sz w:val="28"/>
                          <w:szCs w:val="28"/>
                        </w:rPr>
                        <w:t>-3 care groups)</w:t>
                      </w:r>
                    </w:p>
                  </w:txbxContent>
                </v:textbox>
              </v:shape>
            </w:pict>
          </mc:Fallback>
        </mc:AlternateContent>
      </w:r>
      <w:r w:rsidRPr="001176D4">
        <w:rPr>
          <w:noProof/>
        </w:rPr>
        <mc:AlternateContent>
          <mc:Choice Requires="wps">
            <w:drawing>
              <wp:anchor distT="0" distB="0" distL="114300" distR="114300" simplePos="0" relativeHeight="251688960" behindDoc="0" locked="0" layoutInCell="1" allowOverlap="1" wp14:anchorId="4FE6B5E7" wp14:editId="60DD4040">
                <wp:simplePos x="0" y="0"/>
                <wp:positionH relativeFrom="column">
                  <wp:posOffset>5010150</wp:posOffset>
                </wp:positionH>
                <wp:positionV relativeFrom="paragraph">
                  <wp:posOffset>1272540</wp:posOffset>
                </wp:positionV>
                <wp:extent cx="0" cy="381000"/>
                <wp:effectExtent l="95250" t="38100" r="76200" b="38100"/>
                <wp:wrapNone/>
                <wp:docPr id="90" name="Straight Arrow Connector 89"/>
                <wp:cNvGraphicFramePr/>
                <a:graphic xmlns:a="http://schemas.openxmlformats.org/drawingml/2006/main">
                  <a:graphicData uri="http://schemas.microsoft.com/office/word/2010/wordprocessingShape">
                    <wps:wsp>
                      <wps:cNvCnPr/>
                      <wps:spPr>
                        <a:xfrm>
                          <a:off x="0" y="0"/>
                          <a:ext cx="0" cy="381000"/>
                        </a:xfrm>
                        <a:prstGeom prst="straightConnector1">
                          <a:avLst/>
                        </a:prstGeom>
                        <a:ln w="381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02634B" id="Straight Arrow Connector 89" o:spid="_x0000_s1026" type="#_x0000_t32" style="position:absolute;margin-left:394.5pt;margin-top:100.2pt;width:0;height:30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" strokecolor="black [3213]" strokeweight="3pt">
                <v:stroke startarrow="block" endarrow="block" joinstyle="miter"/>
              </v:shape>
            </w:pict>
          </mc:Fallback>
        </mc:AlternateContent>
      </w:r>
    </w:p>
    <w:p w14:paraId="08B1F002" w14:textId="44F031BF" w:rsidR="001D2D95" w:rsidRDefault="001D2D95" w:rsidP="006A7E31">
      <w:pPr>
        <w:spacing w:line="276" w:lineRule="auto"/>
        <w:jc w:val="both"/>
        <w:rPr>
          <w:rFonts w:ascii="Arial Narrow" w:hAnsi="Arial Narrow" w:cs="Arial"/>
          <w:sz w:val="24"/>
          <w:szCs w:val="24"/>
        </w:rPr>
      </w:pPr>
    </w:p>
    <w:p w14:paraId="114EF4C5" w14:textId="77777777" w:rsidR="00DD3CE5" w:rsidRPr="006D2542" w:rsidRDefault="00DD3CE5" w:rsidP="00566C07">
      <w:pPr>
        <w:rPr>
          <w:rFonts w:ascii="Arial Narrow" w:hAnsi="Arial Narrow"/>
          <w:sz w:val="24"/>
          <w:szCs w:val="24"/>
        </w:rPr>
      </w:pPr>
    </w:p>
    <w:p w14:paraId="0239E6E6" w14:textId="7284B67A" w:rsidR="00566C07" w:rsidRDefault="00566C07" w:rsidP="00566C07">
      <w:pPr>
        <w:rPr>
          <w:b/>
          <w:bCs/>
        </w:rPr>
      </w:pPr>
    </w:p>
    <w:p w14:paraId="60657019" w14:textId="77777777" w:rsidR="007B14CE" w:rsidRDefault="007B14CE" w:rsidP="00566C07">
      <w:pPr>
        <w:rPr>
          <w:b/>
          <w:bCs/>
        </w:rPr>
      </w:pPr>
    </w:p>
    <w:p w14:paraId="0C277FDF" w14:textId="77777777" w:rsidR="007B14CE" w:rsidRDefault="007B14CE" w:rsidP="00566C07">
      <w:pPr>
        <w:rPr>
          <w:b/>
          <w:bCs/>
        </w:rPr>
      </w:pPr>
    </w:p>
    <w:p w14:paraId="4A9E0D1D" w14:textId="77777777" w:rsidR="007B14CE" w:rsidRDefault="007B14CE" w:rsidP="00566C07">
      <w:pPr>
        <w:rPr>
          <w:b/>
          <w:bCs/>
        </w:rPr>
      </w:pPr>
    </w:p>
    <w:p w14:paraId="760A5875" w14:textId="77777777" w:rsidR="007B14CE" w:rsidRDefault="007B14CE" w:rsidP="00566C07">
      <w:pPr>
        <w:rPr>
          <w:b/>
          <w:bCs/>
        </w:rPr>
      </w:pPr>
    </w:p>
    <w:p w14:paraId="76EDECD8" w14:textId="77777777" w:rsidR="007B14CE" w:rsidRDefault="007B14CE" w:rsidP="00566C07">
      <w:pPr>
        <w:rPr>
          <w:b/>
          <w:bCs/>
        </w:rPr>
      </w:pPr>
    </w:p>
    <w:p w14:paraId="4E9DD87A" w14:textId="77777777" w:rsidR="007B14CE" w:rsidRDefault="007B14CE" w:rsidP="00566C07">
      <w:pPr>
        <w:rPr>
          <w:b/>
          <w:bCs/>
        </w:rPr>
      </w:pPr>
    </w:p>
    <w:p w14:paraId="7D1D1C5A" w14:textId="77777777" w:rsidR="007B14CE" w:rsidRDefault="007B14CE" w:rsidP="00566C07">
      <w:pPr>
        <w:rPr>
          <w:b/>
          <w:bCs/>
        </w:rPr>
      </w:pPr>
    </w:p>
    <w:p w14:paraId="7C6D5760" w14:textId="77777777" w:rsidR="007B14CE" w:rsidRDefault="007B14CE" w:rsidP="00566C07">
      <w:pPr>
        <w:rPr>
          <w:b/>
          <w:bCs/>
        </w:rPr>
      </w:pPr>
    </w:p>
    <w:p w14:paraId="56EECC6D" w14:textId="77777777" w:rsidR="007B14CE" w:rsidRDefault="007B14CE" w:rsidP="00566C07">
      <w:pPr>
        <w:rPr>
          <w:b/>
          <w:bCs/>
        </w:rPr>
      </w:pPr>
    </w:p>
    <w:p w14:paraId="77CEE03F" w14:textId="09BDF1B8" w:rsidR="002B5AC2" w:rsidRPr="007B14CE" w:rsidRDefault="00310988" w:rsidP="00566C07">
      <w:pPr>
        <w:rPr>
          <w:b/>
          <w:bCs/>
          <w:sz w:val="24"/>
          <w:szCs w:val="24"/>
        </w:rPr>
      </w:pPr>
      <w:r w:rsidRPr="007B14CE">
        <w:rPr>
          <w:b/>
          <w:bCs/>
          <w:sz w:val="24"/>
          <w:szCs w:val="24"/>
        </w:rPr>
        <w:t>CHALLENGES</w:t>
      </w:r>
    </w:p>
    <w:p w14:paraId="32A3B189" w14:textId="3834261A" w:rsidR="00310988" w:rsidRPr="007B14CE" w:rsidRDefault="00310988" w:rsidP="00310988">
      <w:pPr>
        <w:jc w:val="both"/>
        <w:rPr>
          <w:sz w:val="24"/>
          <w:szCs w:val="24"/>
        </w:rPr>
      </w:pPr>
      <w:r w:rsidRPr="007B14CE">
        <w:rPr>
          <w:sz w:val="24"/>
          <w:szCs w:val="24"/>
        </w:rPr>
        <w:t xml:space="preserve">The campaign </w:t>
      </w:r>
      <w:r w:rsidR="00B71685" w:rsidRPr="007B14CE">
        <w:rPr>
          <w:sz w:val="24"/>
          <w:szCs w:val="24"/>
        </w:rPr>
        <w:t>is</w:t>
      </w:r>
      <w:r w:rsidRPr="007B14CE">
        <w:rPr>
          <w:sz w:val="24"/>
          <w:szCs w:val="24"/>
        </w:rPr>
        <w:t xml:space="preserve"> heavily impacted by COVID-19 as a result of increase in transport fees and limited number of people per gathering that made it impossible to conduct one meeting with all the stakeholders. Due to COVID-19 it </w:t>
      </w:r>
      <w:r w:rsidR="00B71685" w:rsidRPr="007B14CE">
        <w:rPr>
          <w:sz w:val="24"/>
          <w:szCs w:val="24"/>
        </w:rPr>
        <w:t>is</w:t>
      </w:r>
      <w:r w:rsidRPr="007B14CE">
        <w:rPr>
          <w:sz w:val="24"/>
          <w:szCs w:val="24"/>
        </w:rPr>
        <w:t xml:space="preserve"> also difficult to meet district stakeholders as government offices </w:t>
      </w:r>
      <w:r w:rsidR="00B71685" w:rsidRPr="007B14CE">
        <w:rPr>
          <w:sz w:val="24"/>
          <w:szCs w:val="24"/>
        </w:rPr>
        <w:t>are</w:t>
      </w:r>
      <w:r w:rsidRPr="007B14CE">
        <w:rPr>
          <w:sz w:val="24"/>
          <w:szCs w:val="24"/>
        </w:rPr>
        <w:t xml:space="preserve"> shut down and this required booking appointments which sometimes were not successfully. However, all the responsible stakeholders were met and they contributed their input to the campaign. The increase in duration for the campaign helped to </w:t>
      </w:r>
      <w:r w:rsidR="00F20C83" w:rsidRPr="007B14CE">
        <w:rPr>
          <w:sz w:val="24"/>
          <w:szCs w:val="24"/>
        </w:rPr>
        <w:t xml:space="preserve">flexibly conduct the activities despite amidst COVID-19. Unfortunately, most Civil Society implementing nutrition activities in the district were not met and phone calls meeting will be done with key CSO in the district to build synergies for the campaign. The campaign </w:t>
      </w:r>
      <w:r w:rsidR="003A2491" w:rsidRPr="007B14CE">
        <w:rPr>
          <w:sz w:val="24"/>
          <w:szCs w:val="24"/>
        </w:rPr>
        <w:t>requires</w:t>
      </w:r>
      <w:r w:rsidR="00F20C83" w:rsidRPr="007B14CE">
        <w:rPr>
          <w:sz w:val="24"/>
          <w:szCs w:val="24"/>
        </w:rPr>
        <w:t xml:space="preserve"> more funds to thoroughly implement the </w:t>
      </w:r>
      <w:r w:rsidR="00E740CD" w:rsidRPr="007B14CE">
        <w:rPr>
          <w:sz w:val="24"/>
          <w:szCs w:val="24"/>
        </w:rPr>
        <w:t>activities as</w:t>
      </w:r>
      <w:r w:rsidR="00F20C83" w:rsidRPr="007B14CE">
        <w:rPr>
          <w:sz w:val="24"/>
          <w:szCs w:val="24"/>
        </w:rPr>
        <w:t xml:space="preserve"> it is the first time to have a project like this in the </w:t>
      </w:r>
      <w:r w:rsidR="00E740CD" w:rsidRPr="007B14CE">
        <w:rPr>
          <w:sz w:val="24"/>
          <w:szCs w:val="24"/>
        </w:rPr>
        <w:t>district and making joint implementation with</w:t>
      </w:r>
      <w:r w:rsidR="00B71685" w:rsidRPr="007B14CE">
        <w:rPr>
          <w:sz w:val="24"/>
          <w:szCs w:val="24"/>
        </w:rPr>
        <w:t xml:space="preserve"> other organisation</w:t>
      </w:r>
      <w:r w:rsidR="00E740CD" w:rsidRPr="007B14CE">
        <w:rPr>
          <w:sz w:val="24"/>
          <w:szCs w:val="24"/>
        </w:rPr>
        <w:t xml:space="preserve"> is very difficult. Otherwise activities that are being </w:t>
      </w:r>
      <w:r w:rsidR="00E740CD" w:rsidRPr="007B14CE">
        <w:rPr>
          <w:sz w:val="24"/>
          <w:szCs w:val="24"/>
        </w:rPr>
        <w:lastRenderedPageBreak/>
        <w:t>carried out are likely to be sustained through implementing partners and the district nutrition stakeholders.</w:t>
      </w:r>
      <w:r w:rsidR="000861F7" w:rsidRPr="007B14CE">
        <w:rPr>
          <w:sz w:val="24"/>
          <w:szCs w:val="24"/>
        </w:rPr>
        <w:t xml:space="preserve"> </w:t>
      </w:r>
      <w:r w:rsidR="001573D7" w:rsidRPr="007B14CE">
        <w:rPr>
          <w:sz w:val="24"/>
          <w:szCs w:val="24"/>
        </w:rPr>
        <w:t xml:space="preserve"> </w:t>
      </w:r>
    </w:p>
    <w:p w14:paraId="408BE1F8" w14:textId="77777777" w:rsidR="00310988" w:rsidRPr="007B14CE" w:rsidRDefault="00310988" w:rsidP="00566C07">
      <w:pPr>
        <w:rPr>
          <w:b/>
          <w:bCs/>
          <w:sz w:val="24"/>
          <w:szCs w:val="24"/>
        </w:rPr>
      </w:pPr>
    </w:p>
    <w:p w14:paraId="33A8B2A8" w14:textId="68C09E75" w:rsidR="002B5AC2" w:rsidRPr="007B14CE" w:rsidRDefault="002B5AC2" w:rsidP="00566C07">
      <w:pPr>
        <w:rPr>
          <w:b/>
          <w:bCs/>
          <w:sz w:val="24"/>
          <w:szCs w:val="24"/>
        </w:rPr>
      </w:pPr>
      <w:r w:rsidRPr="007B14CE">
        <w:rPr>
          <w:b/>
          <w:bCs/>
          <w:sz w:val="24"/>
          <w:szCs w:val="24"/>
        </w:rPr>
        <w:t>NEXT PHASE OF THE CAMPAIGN</w:t>
      </w:r>
    </w:p>
    <w:p w14:paraId="56FD31B5" w14:textId="3DF3E577" w:rsidR="002B5AC2" w:rsidRPr="007B14CE" w:rsidRDefault="00E740CD" w:rsidP="00B71685">
      <w:pPr>
        <w:jc w:val="both"/>
        <w:rPr>
          <w:sz w:val="24"/>
          <w:szCs w:val="24"/>
        </w:rPr>
      </w:pPr>
      <w:r w:rsidRPr="007B14CE">
        <w:rPr>
          <w:sz w:val="24"/>
          <w:szCs w:val="24"/>
        </w:rPr>
        <w:t>The next phase of the campaign will focus on training the youth network structures and youth clubs about nutrition and carrying out orientation meetings targeting the ACLAS, CLANS and few nutrition promoters and ANCC and VNCC.</w:t>
      </w:r>
      <w:r w:rsidR="004F08BA" w:rsidRPr="007B14CE">
        <w:rPr>
          <w:sz w:val="24"/>
          <w:szCs w:val="24"/>
        </w:rPr>
        <w:t xml:space="preserve"> During the community nutrition structures meetings</w:t>
      </w:r>
      <w:r w:rsidR="005D5224" w:rsidRPr="007B14CE">
        <w:rPr>
          <w:sz w:val="24"/>
          <w:szCs w:val="24"/>
        </w:rPr>
        <w:t>,</w:t>
      </w:r>
      <w:r w:rsidR="004F08BA" w:rsidRPr="007B14CE">
        <w:rPr>
          <w:sz w:val="24"/>
          <w:szCs w:val="24"/>
        </w:rPr>
        <w:t xml:space="preserve"> youth will be present and </w:t>
      </w:r>
      <w:r w:rsidR="005D5224" w:rsidRPr="007B14CE">
        <w:rPr>
          <w:sz w:val="24"/>
          <w:szCs w:val="24"/>
        </w:rPr>
        <w:t>the</w:t>
      </w:r>
      <w:r w:rsidR="00DD3CE5" w:rsidRPr="007B14CE">
        <w:rPr>
          <w:sz w:val="24"/>
          <w:szCs w:val="24"/>
        </w:rPr>
        <w:t>re</w:t>
      </w:r>
      <w:r w:rsidR="005D5224" w:rsidRPr="007B14CE">
        <w:rPr>
          <w:sz w:val="24"/>
          <w:szCs w:val="24"/>
        </w:rPr>
        <w:t xml:space="preserve"> will be</w:t>
      </w:r>
      <w:r w:rsidR="00DD3CE5" w:rsidRPr="007B14CE">
        <w:rPr>
          <w:sz w:val="24"/>
          <w:szCs w:val="24"/>
        </w:rPr>
        <w:t xml:space="preserve"> a</w:t>
      </w:r>
      <w:r w:rsidR="005D5224" w:rsidRPr="007B14CE">
        <w:rPr>
          <w:sz w:val="24"/>
          <w:szCs w:val="24"/>
        </w:rPr>
        <w:t xml:space="preserve"> formal joining of nutrition</w:t>
      </w:r>
      <w:r w:rsidR="004F08BA" w:rsidRPr="007B14CE">
        <w:rPr>
          <w:sz w:val="24"/>
          <w:szCs w:val="24"/>
        </w:rPr>
        <w:t xml:space="preserve"> structures.</w:t>
      </w:r>
      <w:r w:rsidRPr="007B14CE">
        <w:rPr>
          <w:sz w:val="24"/>
          <w:szCs w:val="24"/>
        </w:rPr>
        <w:t xml:space="preserve"> The last meeting will be done with the director of Department </w:t>
      </w:r>
      <w:r w:rsidR="004F08BA" w:rsidRPr="007B14CE">
        <w:rPr>
          <w:sz w:val="24"/>
          <w:szCs w:val="24"/>
        </w:rPr>
        <w:t xml:space="preserve">of </w:t>
      </w:r>
      <w:r w:rsidRPr="007B14CE">
        <w:rPr>
          <w:sz w:val="24"/>
          <w:szCs w:val="24"/>
        </w:rPr>
        <w:t>Nutrition HIV and AIDS (DNHA) to disseminate the finding of the campaign and to advocate for its adoption. Lastly</w:t>
      </w:r>
      <w:r w:rsidR="00DD3CE5" w:rsidRPr="007B14CE">
        <w:rPr>
          <w:sz w:val="24"/>
          <w:szCs w:val="24"/>
        </w:rPr>
        <w:t>,</w:t>
      </w:r>
      <w:r w:rsidRPr="007B14CE">
        <w:rPr>
          <w:sz w:val="24"/>
          <w:szCs w:val="24"/>
        </w:rPr>
        <w:t xml:space="preserve"> funds</w:t>
      </w:r>
      <w:r w:rsidR="00DD3CE5" w:rsidRPr="007B14CE">
        <w:rPr>
          <w:sz w:val="24"/>
          <w:szCs w:val="24"/>
        </w:rPr>
        <w:t xml:space="preserve"> </w:t>
      </w:r>
      <w:r w:rsidRPr="007B14CE">
        <w:rPr>
          <w:sz w:val="24"/>
          <w:szCs w:val="24"/>
        </w:rPr>
        <w:t>permitting</w:t>
      </w:r>
      <w:r w:rsidR="00DD3CE5" w:rsidRPr="007B14CE">
        <w:rPr>
          <w:sz w:val="24"/>
          <w:szCs w:val="24"/>
        </w:rPr>
        <w:t>,</w:t>
      </w:r>
      <w:r w:rsidRPr="007B14CE">
        <w:rPr>
          <w:sz w:val="24"/>
          <w:szCs w:val="24"/>
        </w:rPr>
        <w:t xml:space="preserve"> the campaign will produce radio programs to increase dissemination</w:t>
      </w:r>
      <w:r w:rsidR="00DD3CE5" w:rsidRPr="007B14CE">
        <w:rPr>
          <w:sz w:val="24"/>
          <w:szCs w:val="24"/>
        </w:rPr>
        <w:t>,</w:t>
      </w:r>
      <w:r w:rsidRPr="007B14CE">
        <w:rPr>
          <w:sz w:val="24"/>
          <w:szCs w:val="24"/>
        </w:rPr>
        <w:t xml:space="preserve"> </w:t>
      </w:r>
      <w:r w:rsidR="004F08BA" w:rsidRPr="007B14CE">
        <w:rPr>
          <w:sz w:val="24"/>
          <w:szCs w:val="24"/>
        </w:rPr>
        <w:t>especially in the</w:t>
      </w:r>
      <w:r w:rsidRPr="007B14CE">
        <w:rPr>
          <w:sz w:val="24"/>
          <w:szCs w:val="24"/>
        </w:rPr>
        <w:t xml:space="preserve"> district where the campaign did</w:t>
      </w:r>
      <w:r w:rsidR="004F08BA" w:rsidRPr="007B14CE">
        <w:rPr>
          <w:sz w:val="24"/>
          <w:szCs w:val="24"/>
        </w:rPr>
        <w:t xml:space="preserve"> not</w:t>
      </w:r>
      <w:r w:rsidRPr="007B14CE">
        <w:rPr>
          <w:sz w:val="24"/>
          <w:szCs w:val="24"/>
        </w:rPr>
        <w:t xml:space="preserve"> focus so </w:t>
      </w:r>
      <w:r w:rsidR="004F08BA" w:rsidRPr="007B14CE">
        <w:rPr>
          <w:sz w:val="24"/>
          <w:szCs w:val="24"/>
        </w:rPr>
        <w:t>that it can be carried out through the whole country.  The campaign results will also be disseminated through CSONA platforms like quarterly meetings and CSONA Annul General Assembly so that CSONA members appreciate the campaign and they can mainstream it in their programming</w:t>
      </w:r>
      <w:r w:rsidR="003F0BBF" w:rsidRPr="007B14CE">
        <w:rPr>
          <w:sz w:val="24"/>
          <w:szCs w:val="24"/>
        </w:rPr>
        <w:t>.</w:t>
      </w:r>
    </w:p>
    <w:p w14:paraId="4B75DE02" w14:textId="03D2D8DC" w:rsidR="003F0BBF" w:rsidRDefault="003F0BBF" w:rsidP="00566C07"/>
    <w:p w14:paraId="4AD61323" w14:textId="47839AAF" w:rsidR="003F0BBF" w:rsidRDefault="003F0BBF" w:rsidP="00566C07">
      <w:r w:rsidRPr="003F0BBF">
        <w:rPr>
          <w:noProof/>
        </w:rPr>
        <w:drawing>
          <wp:inline distT="0" distB="0" distL="0" distR="0" wp14:anchorId="7B26DA67" wp14:editId="268D45C1">
            <wp:extent cx="2946400" cy="2209800"/>
            <wp:effectExtent l="0" t="0" r="6350" b="0"/>
            <wp:docPr id="10" name="Content Placeholder 4" descr="meeeting&#10;">
              <a:extLst xmlns:a="http://schemas.openxmlformats.org/drawingml/2006/main">
                <a:ext uri="{FF2B5EF4-FFF2-40B4-BE49-F238E27FC236}">
                  <a16:creationId xmlns:a16="http://schemas.microsoft.com/office/drawing/2014/main" id="{4E5E0BF1-1924-47BF-8F4D-104C26E48E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meeeting&#10;">
                      <a:extLst>
                        <a:ext uri="{FF2B5EF4-FFF2-40B4-BE49-F238E27FC236}">
                          <a16:creationId xmlns:a16="http://schemas.microsoft.com/office/drawing/2014/main" id="{4E5E0BF1-1924-47BF-8F4D-104C26E48ED6}"/>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6400" cy="2209800"/>
                    </a:xfrm>
                    <a:prstGeom prst="rect">
                      <a:avLst/>
                    </a:prstGeom>
                  </pic:spPr>
                </pic:pic>
              </a:graphicData>
            </a:graphic>
          </wp:inline>
        </w:drawing>
      </w:r>
      <w:r w:rsidR="0043255A" w:rsidRPr="0043255A">
        <w:rPr>
          <w:noProof/>
        </w:rPr>
        <w:drawing>
          <wp:inline distT="0" distB="0" distL="0" distR="0" wp14:anchorId="4292C037" wp14:editId="08D56246">
            <wp:extent cx="2895600" cy="2171700"/>
            <wp:effectExtent l="0" t="0" r="0" b="5080"/>
            <wp:docPr id="11" name="Picture 9">
              <a:extLst xmlns:a="http://schemas.openxmlformats.org/drawingml/2006/main">
                <a:ext uri="{FF2B5EF4-FFF2-40B4-BE49-F238E27FC236}">
                  <a16:creationId xmlns:a16="http://schemas.microsoft.com/office/drawing/2014/main" id="{6991239E-53CC-4D2A-9BBD-0FFB7EEC08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991239E-53CC-4D2A-9BBD-0FFB7EEC086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inline>
        </w:drawing>
      </w:r>
    </w:p>
    <w:p w14:paraId="1ED212C1" w14:textId="4562E5BE" w:rsidR="0043255A" w:rsidRDefault="0043255A" w:rsidP="0043255A">
      <w:r>
        <w:rPr>
          <w:noProof/>
        </w:rPr>
        <mc:AlternateContent>
          <mc:Choice Requires="wps">
            <w:drawing>
              <wp:anchor distT="0" distB="0" distL="114300" distR="114300" simplePos="0" relativeHeight="251671552" behindDoc="0" locked="0" layoutInCell="1" allowOverlap="1" wp14:anchorId="46B13A13" wp14:editId="66E82735">
                <wp:simplePos x="0" y="0"/>
                <wp:positionH relativeFrom="margin">
                  <wp:posOffset>228600</wp:posOffset>
                </wp:positionH>
                <wp:positionV relativeFrom="paragraph">
                  <wp:posOffset>72390</wp:posOffset>
                </wp:positionV>
                <wp:extent cx="5524500" cy="504825"/>
                <wp:effectExtent l="0" t="0" r="19050" b="28575"/>
                <wp:wrapNone/>
                <wp:docPr id="12" name="Flowchart: Alternate Process 12"/>
                <wp:cNvGraphicFramePr/>
                <a:graphic xmlns:a="http://schemas.openxmlformats.org/drawingml/2006/main">
                  <a:graphicData uri="http://schemas.microsoft.com/office/word/2010/wordprocessingShape">
                    <wps:wsp>
                      <wps:cNvSpPr/>
                      <wps:spPr>
                        <a:xfrm>
                          <a:off x="0" y="0"/>
                          <a:ext cx="5524500" cy="504825"/>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781926" w14:textId="18425B53" w:rsidR="0043255A" w:rsidRPr="0043255A" w:rsidRDefault="0043255A" w:rsidP="0043255A">
                            <w:r w:rsidRPr="00DE42B6">
                              <w:t xml:space="preserve">    </w:t>
                            </w:r>
                            <w:r w:rsidRPr="00DE42B6">
                              <w:rPr>
                                <w:color w:val="000000" w:themeColor="text1"/>
                              </w:rPr>
                              <w:t>Meetings with the two DPDs</w:t>
                            </w:r>
                            <w:r w:rsidR="00DE42B6" w:rsidRPr="00DE42B6">
                              <w:rPr>
                                <w:color w:val="000000" w:themeColor="text1"/>
                              </w:rPr>
                              <w:t>; Edgar Chihana and</w:t>
                            </w:r>
                            <w:r w:rsidR="005D5224">
                              <w:rPr>
                                <w:color w:val="000000" w:themeColor="text1"/>
                              </w:rPr>
                              <w:t xml:space="preserve"> Ben Tohno</w:t>
                            </w:r>
                            <w:r w:rsidRPr="00DE42B6">
                              <w:rPr>
                                <w:color w:val="000000" w:themeColor="text1"/>
                              </w:rPr>
                              <w:t xml:space="preserve"> in Nkhotakota and Balaka respectively.</w:t>
                            </w:r>
                          </w:p>
                          <w:p w14:paraId="4FE3871D" w14:textId="77777777" w:rsidR="0043255A" w:rsidRDefault="0043255A" w:rsidP="004325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13A13" id="Flowchart: Alternate Process 12" o:spid="_x0000_s1039" type="#_x0000_t176" style="position:absolute;margin-left:18pt;margin-top:5.7pt;width:435pt;height:39.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" fillcolor="#a8d08d [1945]" strokecolor="#1f3763 [1604]" strokeweight="1pt">
                <v:textbox>
                  <w:txbxContent>
                    <w:p w14:paraId="6B781926" w14:textId="18425B53" w:rsidR="0043255A" w:rsidRPr="0043255A" w:rsidRDefault="0043255A" w:rsidP="0043255A">
                      <w:r w:rsidRPr="00DE42B6">
                        <w:t xml:space="preserve">    </w:t>
                      </w:r>
                      <w:r w:rsidRPr="00DE42B6">
                        <w:rPr>
                          <w:color w:val="000000" w:themeColor="text1"/>
                        </w:rPr>
                        <w:t>Meetings with the two DPDs</w:t>
                      </w:r>
                      <w:r w:rsidR="00DE42B6" w:rsidRPr="00DE42B6">
                        <w:rPr>
                          <w:color w:val="000000" w:themeColor="text1"/>
                        </w:rPr>
                        <w:t>; Edgar Chihana and</w:t>
                      </w:r>
                      <w:r w:rsidR="005D5224">
                        <w:rPr>
                          <w:color w:val="000000" w:themeColor="text1"/>
                        </w:rPr>
                        <w:t xml:space="preserve"> Ben Tohno</w:t>
                      </w:r>
                      <w:r w:rsidRPr="00DE42B6">
                        <w:rPr>
                          <w:color w:val="000000" w:themeColor="text1"/>
                        </w:rPr>
                        <w:t xml:space="preserve"> in Nkhotakota and Balaka respectively.</w:t>
                      </w:r>
                    </w:p>
                    <w:p w14:paraId="4FE3871D" w14:textId="77777777" w:rsidR="0043255A" w:rsidRDefault="0043255A" w:rsidP="0043255A">
                      <w:pPr>
                        <w:jc w:val="center"/>
                      </w:pPr>
                    </w:p>
                  </w:txbxContent>
                </v:textbox>
                <w10:wrap anchorx="margin"/>
              </v:shape>
            </w:pict>
          </mc:Fallback>
        </mc:AlternateContent>
      </w:r>
    </w:p>
    <w:p w14:paraId="5C97F188" w14:textId="41E5CE41" w:rsidR="0043255A" w:rsidRDefault="0043255A"/>
    <w:p w14:paraId="28266895" w14:textId="74ABA1AF" w:rsidR="00D84F11" w:rsidRDefault="00D84F11"/>
    <w:p w14:paraId="7766A76A" w14:textId="77DAAE3E" w:rsidR="00D84F11" w:rsidRDefault="00D84F11">
      <w:r>
        <w:rPr>
          <w:noProof/>
        </w:rPr>
        <w:lastRenderedPageBreak/>
        <mc:AlternateContent>
          <mc:Choice Requires="wps">
            <w:drawing>
              <wp:anchor distT="0" distB="0" distL="114300" distR="114300" simplePos="0" relativeHeight="251672576" behindDoc="0" locked="0" layoutInCell="1" allowOverlap="1" wp14:anchorId="3712679B" wp14:editId="3548CB9F">
                <wp:simplePos x="0" y="0"/>
                <wp:positionH relativeFrom="column">
                  <wp:posOffset>19050</wp:posOffset>
                </wp:positionH>
                <wp:positionV relativeFrom="paragraph">
                  <wp:posOffset>2356485</wp:posOffset>
                </wp:positionV>
                <wp:extent cx="5753100" cy="533400"/>
                <wp:effectExtent l="0" t="0" r="19050" b="19050"/>
                <wp:wrapNone/>
                <wp:docPr id="15" name="Flowchart: Alternate Process 15"/>
                <wp:cNvGraphicFramePr/>
                <a:graphic xmlns:a="http://schemas.openxmlformats.org/drawingml/2006/main">
                  <a:graphicData uri="http://schemas.microsoft.com/office/word/2010/wordprocessingShape">
                    <wps:wsp>
                      <wps:cNvSpPr/>
                      <wps:spPr>
                        <a:xfrm>
                          <a:off x="0" y="0"/>
                          <a:ext cx="5753100" cy="533400"/>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A449A4" w14:textId="3D8777AC" w:rsidR="00D84F11" w:rsidRPr="00DE42B6" w:rsidRDefault="00D84F11" w:rsidP="00D84F11">
                            <w:pPr>
                              <w:jc w:val="center"/>
                              <w:rPr>
                                <w:color w:val="000000" w:themeColor="text1"/>
                              </w:rPr>
                            </w:pPr>
                            <w:r w:rsidRPr="00DE42B6">
                              <w:rPr>
                                <w:color w:val="000000" w:themeColor="text1"/>
                              </w:rPr>
                              <w:t xml:space="preserve">Meetings with </w:t>
                            </w:r>
                            <w:r w:rsidR="00DE42B6" w:rsidRPr="00DE42B6">
                              <w:rPr>
                                <w:color w:val="000000" w:themeColor="text1"/>
                              </w:rPr>
                              <w:t>the two</w:t>
                            </w:r>
                            <w:r w:rsidRPr="00DE42B6">
                              <w:rPr>
                                <w:color w:val="000000" w:themeColor="text1"/>
                              </w:rPr>
                              <w:t xml:space="preserve"> </w:t>
                            </w:r>
                            <w:r w:rsidR="00DE42B6" w:rsidRPr="00DE42B6">
                              <w:rPr>
                                <w:color w:val="000000" w:themeColor="text1"/>
                              </w:rPr>
                              <w:t>PNAOs;</w:t>
                            </w:r>
                            <w:r w:rsidRPr="00DE42B6">
                              <w:rPr>
                                <w:color w:val="000000" w:themeColor="text1"/>
                              </w:rPr>
                              <w:t xml:space="preserve"> Davis Kunondo and</w:t>
                            </w:r>
                            <w:r w:rsidR="005D5224">
                              <w:rPr>
                                <w:color w:val="000000" w:themeColor="text1"/>
                              </w:rPr>
                              <w:t xml:space="preserve"> Dorothy Malamula</w:t>
                            </w:r>
                            <w:r w:rsidRPr="00DE42B6">
                              <w:rPr>
                                <w:color w:val="000000" w:themeColor="text1"/>
                              </w:rPr>
                              <w:t xml:space="preserve"> in Balaka and Nkhotakota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2679B" id="Flowchart: Alternate Process 15" o:spid="_x0000_s1040" type="#_x0000_t176" style="position:absolute;margin-left:1.5pt;margin-top:185.55pt;width:453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" fillcolor="#a8d08d [1945]" strokecolor="#1f3763 [1604]" strokeweight="1pt">
                <v:textbox>
                  <w:txbxContent>
                    <w:p w14:paraId="48A449A4" w14:textId="3D8777AC" w:rsidR="00D84F11" w:rsidRPr="00DE42B6" w:rsidRDefault="00D84F11" w:rsidP="00D84F11">
                      <w:pPr>
                        <w:jc w:val="center"/>
                        <w:rPr>
                          <w:color w:val="000000" w:themeColor="text1"/>
                        </w:rPr>
                      </w:pPr>
                      <w:r w:rsidRPr="00DE42B6">
                        <w:rPr>
                          <w:color w:val="000000" w:themeColor="text1"/>
                        </w:rPr>
                        <w:t xml:space="preserve">Meetings with </w:t>
                      </w:r>
                      <w:r w:rsidR="00DE42B6" w:rsidRPr="00DE42B6">
                        <w:rPr>
                          <w:color w:val="000000" w:themeColor="text1"/>
                        </w:rPr>
                        <w:t>the two</w:t>
                      </w:r>
                      <w:r w:rsidRPr="00DE42B6">
                        <w:rPr>
                          <w:color w:val="000000" w:themeColor="text1"/>
                        </w:rPr>
                        <w:t xml:space="preserve"> </w:t>
                      </w:r>
                      <w:r w:rsidR="00DE42B6" w:rsidRPr="00DE42B6">
                        <w:rPr>
                          <w:color w:val="000000" w:themeColor="text1"/>
                        </w:rPr>
                        <w:t>PNAOs;</w:t>
                      </w:r>
                      <w:r w:rsidRPr="00DE42B6">
                        <w:rPr>
                          <w:color w:val="000000" w:themeColor="text1"/>
                        </w:rPr>
                        <w:t xml:space="preserve"> Davis Kunondo and</w:t>
                      </w:r>
                      <w:r w:rsidR="005D5224">
                        <w:rPr>
                          <w:color w:val="000000" w:themeColor="text1"/>
                        </w:rPr>
                        <w:t xml:space="preserve"> Dorothy Malamula</w:t>
                      </w:r>
                      <w:r w:rsidRPr="00DE42B6">
                        <w:rPr>
                          <w:color w:val="000000" w:themeColor="text1"/>
                        </w:rPr>
                        <w:t xml:space="preserve"> in Balaka and Nkhotakota </w:t>
                      </w:r>
                    </w:p>
                  </w:txbxContent>
                </v:textbox>
              </v:shape>
            </w:pict>
          </mc:Fallback>
        </mc:AlternateContent>
      </w:r>
      <w:r w:rsidRPr="00D84F11">
        <w:rPr>
          <w:noProof/>
        </w:rPr>
        <w:drawing>
          <wp:inline distT="0" distB="0" distL="0" distR="0" wp14:anchorId="3D46DEB6" wp14:editId="776038A9">
            <wp:extent cx="2895600" cy="2171700"/>
            <wp:effectExtent l="0" t="0" r="0" b="0"/>
            <wp:docPr id="13" name="Content Placeholder 6">
              <a:extLst xmlns:a="http://schemas.openxmlformats.org/drawingml/2006/main">
                <a:ext uri="{FF2B5EF4-FFF2-40B4-BE49-F238E27FC236}">
                  <a16:creationId xmlns:a16="http://schemas.microsoft.com/office/drawing/2014/main" id="{9036FF9E-5635-4B5C-9E9A-3336DB3CB7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9036FF9E-5635-4B5C-9E9A-3336DB3CB7D6}"/>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2635" cy="2176976"/>
                    </a:xfrm>
                    <a:prstGeom prst="rect">
                      <a:avLst/>
                    </a:prstGeom>
                  </pic:spPr>
                </pic:pic>
              </a:graphicData>
            </a:graphic>
          </wp:inline>
        </w:drawing>
      </w:r>
      <w:r w:rsidRPr="00D84F11">
        <w:rPr>
          <w:noProof/>
        </w:rPr>
        <w:t xml:space="preserve"> </w:t>
      </w:r>
      <w:r w:rsidRPr="00D84F11">
        <w:rPr>
          <w:noProof/>
        </w:rPr>
        <w:drawing>
          <wp:inline distT="0" distB="0" distL="0" distR="0" wp14:anchorId="71AE8596" wp14:editId="1F61AB1C">
            <wp:extent cx="2980267" cy="2235200"/>
            <wp:effectExtent l="0" t="0" r="0" b="0"/>
            <wp:docPr id="14" name="Picture 8">
              <a:extLst xmlns:a="http://schemas.openxmlformats.org/drawingml/2006/main">
                <a:ext uri="{FF2B5EF4-FFF2-40B4-BE49-F238E27FC236}">
                  <a16:creationId xmlns:a16="http://schemas.microsoft.com/office/drawing/2014/main" id="{2565A47F-4850-47E2-BC26-AF6AC78D6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565A47F-4850-47E2-BC26-AF6AC78D63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8032" cy="2248524"/>
                    </a:xfrm>
                    <a:prstGeom prst="rect">
                      <a:avLst/>
                    </a:prstGeom>
                  </pic:spPr>
                </pic:pic>
              </a:graphicData>
            </a:graphic>
          </wp:inline>
        </w:drawing>
      </w:r>
    </w:p>
    <w:p w14:paraId="1B5B7FD4" w14:textId="2043B2DF" w:rsidR="00DE42B6" w:rsidRPr="00DE42B6" w:rsidRDefault="00DE42B6" w:rsidP="00DE42B6"/>
    <w:p w14:paraId="6031DA18" w14:textId="7388B6B0" w:rsidR="00DE42B6" w:rsidRDefault="00DE42B6" w:rsidP="00DE42B6"/>
    <w:p w14:paraId="5ED57453" w14:textId="3DDC6DB1" w:rsidR="00DE42B6" w:rsidRDefault="00DE42B6" w:rsidP="00DE42B6">
      <w:pPr>
        <w:ind w:firstLine="720"/>
      </w:pPr>
    </w:p>
    <w:p w14:paraId="4C68FB76" w14:textId="7283C7BD" w:rsidR="00DE42B6" w:rsidRDefault="00DE42B6" w:rsidP="00DE42B6">
      <w:pPr>
        <w:ind w:firstLine="720"/>
      </w:pPr>
    </w:p>
    <w:p w14:paraId="449290C0" w14:textId="3D49F3E4" w:rsidR="00DE42B6" w:rsidRDefault="00DE42B6" w:rsidP="00DE42B6">
      <w:pPr>
        <w:ind w:firstLine="720"/>
        <w:rPr>
          <w:noProof/>
        </w:rPr>
      </w:pPr>
      <w:r>
        <w:rPr>
          <w:noProof/>
        </w:rPr>
        <mc:AlternateContent>
          <mc:Choice Requires="wps">
            <w:drawing>
              <wp:anchor distT="0" distB="0" distL="114300" distR="114300" simplePos="0" relativeHeight="251673600" behindDoc="0" locked="0" layoutInCell="1" allowOverlap="1" wp14:anchorId="6436A01F" wp14:editId="0E21AF2C">
                <wp:simplePos x="0" y="0"/>
                <wp:positionH relativeFrom="margin">
                  <wp:align>right</wp:align>
                </wp:positionH>
                <wp:positionV relativeFrom="paragraph">
                  <wp:posOffset>2209800</wp:posOffset>
                </wp:positionV>
                <wp:extent cx="5562600" cy="552450"/>
                <wp:effectExtent l="0" t="0" r="19050" b="19050"/>
                <wp:wrapNone/>
                <wp:docPr id="18" name="Flowchart: Alternate Process 18"/>
                <wp:cNvGraphicFramePr/>
                <a:graphic xmlns:a="http://schemas.openxmlformats.org/drawingml/2006/main">
                  <a:graphicData uri="http://schemas.microsoft.com/office/word/2010/wordprocessingShape">
                    <wps:wsp>
                      <wps:cNvSpPr/>
                      <wps:spPr>
                        <a:xfrm>
                          <a:off x="0" y="0"/>
                          <a:ext cx="5562600" cy="552450"/>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7F4C48" w14:textId="5151E949" w:rsidR="00DE42B6" w:rsidRPr="00DE42B6" w:rsidRDefault="00DE42B6" w:rsidP="00DE42B6">
                            <w:pPr>
                              <w:jc w:val="center"/>
                              <w:rPr>
                                <w:color w:val="000000" w:themeColor="text1"/>
                              </w:rPr>
                            </w:pPr>
                            <w:r w:rsidRPr="00DE42B6">
                              <w:rPr>
                                <w:color w:val="000000" w:themeColor="text1"/>
                              </w:rPr>
                              <w:t>Meeting with The DYO for Nkhotakota, Arbert   and an orientation meeting with community nutrition committees in T/A Amidu, Balaka.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6A01F" id="Flowchart: Alternate Process 18" o:spid="_x0000_s1041" type="#_x0000_t176" style="position:absolute;left:0;text-align:left;margin-left:386.8pt;margin-top:174pt;width:438pt;height:43.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" fillcolor="#a8d08d [1945]" strokecolor="#1f3763 [1604]" strokeweight="1pt">
                <v:textbox>
                  <w:txbxContent>
                    <w:p w14:paraId="7B7F4C48" w14:textId="5151E949" w:rsidR="00DE42B6" w:rsidRPr="00DE42B6" w:rsidRDefault="00DE42B6" w:rsidP="00DE42B6">
                      <w:pPr>
                        <w:jc w:val="center"/>
                        <w:rPr>
                          <w:color w:val="000000" w:themeColor="text1"/>
                        </w:rPr>
                      </w:pPr>
                      <w:r w:rsidRPr="00DE42B6">
                        <w:rPr>
                          <w:color w:val="000000" w:themeColor="text1"/>
                        </w:rPr>
                        <w:t>Meeting with The DYO for Nkhotakota, Arbert   and an orientation meeting with community nutrition committees in T/A Amidu, Balaka.</w:t>
                      </w:r>
                    </w:p>
                  </w:txbxContent>
                </v:textbox>
                <w10:wrap anchorx="margin"/>
              </v:shape>
            </w:pict>
          </mc:Fallback>
        </mc:AlternateContent>
      </w:r>
      <w:r w:rsidRPr="00DE42B6">
        <w:rPr>
          <w:noProof/>
        </w:rPr>
        <w:drawing>
          <wp:inline distT="0" distB="0" distL="0" distR="0" wp14:anchorId="2F0FB7A1" wp14:editId="38A5AB09">
            <wp:extent cx="2682875" cy="2012156"/>
            <wp:effectExtent l="0" t="0" r="3175" b="7620"/>
            <wp:docPr id="16" name="Content Placeholder 6">
              <a:extLst xmlns:a="http://schemas.openxmlformats.org/drawingml/2006/main">
                <a:ext uri="{FF2B5EF4-FFF2-40B4-BE49-F238E27FC236}">
                  <a16:creationId xmlns:a16="http://schemas.microsoft.com/office/drawing/2014/main" id="{37B14830-5F4D-46C7-8460-20645AFB594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37B14830-5F4D-46C7-8460-20645AFB5949}"/>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2875" cy="2012156"/>
                    </a:xfrm>
                    <a:prstGeom prst="rect">
                      <a:avLst/>
                    </a:prstGeom>
                  </pic:spPr>
                </pic:pic>
              </a:graphicData>
            </a:graphic>
          </wp:inline>
        </w:drawing>
      </w:r>
      <w:r w:rsidRPr="00DE42B6">
        <w:rPr>
          <w:noProof/>
        </w:rPr>
        <w:t xml:space="preserve"> </w:t>
      </w:r>
      <w:r w:rsidRPr="00DE42B6">
        <w:rPr>
          <w:noProof/>
        </w:rPr>
        <w:drawing>
          <wp:inline distT="0" distB="0" distL="0" distR="0" wp14:anchorId="2B8F54D9" wp14:editId="3812B845">
            <wp:extent cx="2762250" cy="2071689"/>
            <wp:effectExtent l="0" t="0" r="0" b="5080"/>
            <wp:docPr id="17" name="Picture 9">
              <a:extLst xmlns:a="http://schemas.openxmlformats.org/drawingml/2006/main">
                <a:ext uri="{FF2B5EF4-FFF2-40B4-BE49-F238E27FC236}">
                  <a16:creationId xmlns:a16="http://schemas.microsoft.com/office/drawing/2014/main" id="{2D26B967-33F5-4A67-B3F8-4EC1B3C8B0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D26B967-33F5-4A67-B3F8-4EC1B3C8B0B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0320" cy="2092741"/>
                    </a:xfrm>
                    <a:prstGeom prst="rect">
                      <a:avLst/>
                    </a:prstGeom>
                  </pic:spPr>
                </pic:pic>
              </a:graphicData>
            </a:graphic>
          </wp:inline>
        </w:drawing>
      </w:r>
    </w:p>
    <w:p w14:paraId="591E418D" w14:textId="78C5A240" w:rsidR="006F5E54" w:rsidRPr="006F5E54" w:rsidRDefault="006F5E54" w:rsidP="006F5E54"/>
    <w:p w14:paraId="50EE5DE5" w14:textId="639502B7" w:rsidR="006F5E54" w:rsidRDefault="006F5E54" w:rsidP="006F5E54">
      <w:pPr>
        <w:rPr>
          <w:noProof/>
        </w:rPr>
      </w:pPr>
    </w:p>
    <w:p w14:paraId="66960F3A" w14:textId="25D321BA" w:rsidR="006F5E54" w:rsidRDefault="006F5E54" w:rsidP="006F5E54"/>
    <w:p w14:paraId="2FC1A780" w14:textId="2B7EBC34" w:rsidR="006F5E54" w:rsidRDefault="006F5E54" w:rsidP="006F5E54">
      <w:pPr>
        <w:rPr>
          <w:color w:val="000000" w:themeColor="text1"/>
        </w:rPr>
      </w:pPr>
      <w:r>
        <w:rPr>
          <w:noProof/>
        </w:rPr>
        <w:lastRenderedPageBreak/>
        <mc:AlternateContent>
          <mc:Choice Requires="wps">
            <w:drawing>
              <wp:anchor distT="0" distB="0" distL="114300" distR="114300" simplePos="0" relativeHeight="251674624" behindDoc="0" locked="0" layoutInCell="1" allowOverlap="1" wp14:anchorId="2F6039D8" wp14:editId="0509BB11">
                <wp:simplePos x="0" y="0"/>
                <wp:positionH relativeFrom="margin">
                  <wp:posOffset>-152400</wp:posOffset>
                </wp:positionH>
                <wp:positionV relativeFrom="paragraph">
                  <wp:posOffset>2294890</wp:posOffset>
                </wp:positionV>
                <wp:extent cx="5962650" cy="771525"/>
                <wp:effectExtent l="0" t="0" r="19050" b="28575"/>
                <wp:wrapNone/>
                <wp:docPr id="21" name="Flowchart: Alternate Process 21"/>
                <wp:cNvGraphicFramePr/>
                <a:graphic xmlns:a="http://schemas.openxmlformats.org/drawingml/2006/main">
                  <a:graphicData uri="http://schemas.microsoft.com/office/word/2010/wordprocessingShape">
                    <wps:wsp>
                      <wps:cNvSpPr/>
                      <wps:spPr>
                        <a:xfrm>
                          <a:off x="0" y="0"/>
                          <a:ext cx="5962650" cy="771525"/>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3AA34D" w14:textId="498875A7" w:rsidR="006F5E54" w:rsidRPr="006F5E54" w:rsidRDefault="006F5E54" w:rsidP="006F5E54">
                            <w:pPr>
                              <w:jc w:val="center"/>
                              <w:rPr>
                                <w:color w:val="000000" w:themeColor="text1"/>
                              </w:rPr>
                            </w:pPr>
                            <w:r w:rsidRPr="006F5E54">
                              <w:rPr>
                                <w:color w:val="000000" w:themeColor="text1"/>
                              </w:rPr>
                              <w:t>Orientation meeting with the youth network together with community nutrition committee in T/A Chanthunya and</w:t>
                            </w:r>
                            <w:r w:rsidR="00EC615E">
                              <w:rPr>
                                <w:color w:val="000000" w:themeColor="text1"/>
                              </w:rPr>
                              <w:t xml:space="preserve"> </w:t>
                            </w:r>
                            <w:r w:rsidR="00EC615E" w:rsidRPr="00EC615E">
                              <w:rPr>
                                <w:color w:val="000000" w:themeColor="text1"/>
                              </w:rPr>
                              <w:t>Nutrition awareness</w:t>
                            </w:r>
                            <w:r w:rsidRPr="006F5E54">
                              <w:rPr>
                                <w:color w:val="000000" w:themeColor="text1"/>
                              </w:rPr>
                              <w:t xml:space="preserve"> meeting with Nandolo youth club</w:t>
                            </w:r>
                            <w:r w:rsidR="00E264DC">
                              <w:rPr>
                                <w:color w:val="000000" w:themeColor="text1"/>
                              </w:rPr>
                              <w:t xml:space="preserve"> in T/A Amidu</w:t>
                            </w:r>
                            <w:r w:rsidRPr="006F5E54">
                              <w:rPr>
                                <w:color w:val="000000" w:themeColor="text1"/>
                              </w:rPr>
                              <w:t xml:space="preserve"> both </w:t>
                            </w:r>
                            <w:r w:rsidR="00EC615E">
                              <w:rPr>
                                <w:color w:val="000000" w:themeColor="text1"/>
                              </w:rPr>
                              <w:t>in Balaka</w:t>
                            </w:r>
                            <w:r w:rsidRPr="006F5E54">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039D8" id="Flowchart: Alternate Process 21" o:spid="_x0000_s1042" type="#_x0000_t176" style="position:absolute;margin-left:-12pt;margin-top:180.7pt;width:469.5pt;height:60.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" fillcolor="#a8d08d [1945]" strokecolor="#1f3763 [1604]" strokeweight="1pt">
                <v:textbox>
                  <w:txbxContent>
                    <w:p w14:paraId="7D3AA34D" w14:textId="498875A7" w:rsidR="006F5E54" w:rsidRPr="006F5E54" w:rsidRDefault="006F5E54" w:rsidP="006F5E54">
                      <w:pPr>
                        <w:jc w:val="center"/>
                        <w:rPr>
                          <w:color w:val="000000" w:themeColor="text1"/>
                        </w:rPr>
                      </w:pPr>
                      <w:r w:rsidRPr="006F5E54">
                        <w:rPr>
                          <w:color w:val="000000" w:themeColor="text1"/>
                        </w:rPr>
                        <w:t>Orientation meeting with the youth network together with community nutrition committee in T/A Chanthunya and</w:t>
                      </w:r>
                      <w:r w:rsidR="00EC615E">
                        <w:rPr>
                          <w:color w:val="000000" w:themeColor="text1"/>
                        </w:rPr>
                        <w:t xml:space="preserve"> </w:t>
                      </w:r>
                      <w:r w:rsidR="00EC615E" w:rsidRPr="00EC615E">
                        <w:rPr>
                          <w:color w:val="000000" w:themeColor="text1"/>
                        </w:rPr>
                        <w:t>Nutrition awareness</w:t>
                      </w:r>
                      <w:r w:rsidRPr="006F5E54">
                        <w:rPr>
                          <w:color w:val="000000" w:themeColor="text1"/>
                        </w:rPr>
                        <w:t xml:space="preserve"> meeting with Nandolo youth club</w:t>
                      </w:r>
                      <w:r w:rsidR="00E264DC">
                        <w:rPr>
                          <w:color w:val="000000" w:themeColor="text1"/>
                        </w:rPr>
                        <w:t xml:space="preserve"> in T/A Amidu</w:t>
                      </w:r>
                      <w:r w:rsidRPr="006F5E54">
                        <w:rPr>
                          <w:color w:val="000000" w:themeColor="text1"/>
                        </w:rPr>
                        <w:t xml:space="preserve"> both </w:t>
                      </w:r>
                      <w:r w:rsidR="00EC615E">
                        <w:rPr>
                          <w:color w:val="000000" w:themeColor="text1"/>
                        </w:rPr>
                        <w:t>in Balaka</w:t>
                      </w:r>
                      <w:r w:rsidRPr="006F5E54">
                        <w:rPr>
                          <w:color w:val="000000" w:themeColor="text1"/>
                        </w:rPr>
                        <w:t xml:space="preserve"> </w:t>
                      </w:r>
                    </w:p>
                  </w:txbxContent>
                </v:textbox>
                <w10:wrap anchorx="margin"/>
              </v:shape>
            </w:pict>
          </mc:Fallback>
        </mc:AlternateContent>
      </w:r>
      <w:r w:rsidRPr="006F5E54">
        <w:rPr>
          <w:noProof/>
        </w:rPr>
        <w:drawing>
          <wp:inline distT="0" distB="0" distL="0" distR="0" wp14:anchorId="1A1172C5" wp14:editId="3EC1DA55">
            <wp:extent cx="2847975" cy="2135980"/>
            <wp:effectExtent l="0" t="0" r="0" b="0"/>
            <wp:docPr id="19" name="Content Placeholder 4">
              <a:extLst xmlns:a="http://schemas.openxmlformats.org/drawingml/2006/main">
                <a:ext uri="{FF2B5EF4-FFF2-40B4-BE49-F238E27FC236}">
                  <a16:creationId xmlns:a16="http://schemas.microsoft.com/office/drawing/2014/main" id="{EB55AF69-E026-43AC-8935-F64CDDF7DE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B55AF69-E026-43AC-8935-F64CDDF7DE1D}"/>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3785" cy="2147838"/>
                    </a:xfrm>
                    <a:prstGeom prst="rect">
                      <a:avLst/>
                    </a:prstGeom>
                  </pic:spPr>
                </pic:pic>
              </a:graphicData>
            </a:graphic>
          </wp:inline>
        </w:drawing>
      </w:r>
      <w:r w:rsidRPr="006F5E54">
        <w:rPr>
          <w:noProof/>
        </w:rPr>
        <w:t xml:space="preserve"> </w:t>
      </w:r>
      <w:r w:rsidRPr="006F5E54">
        <w:rPr>
          <w:noProof/>
        </w:rPr>
        <w:drawing>
          <wp:inline distT="0" distB="0" distL="0" distR="0" wp14:anchorId="1F342492" wp14:editId="63932C51">
            <wp:extent cx="2806700" cy="2105025"/>
            <wp:effectExtent l="0" t="0" r="0" b="9525"/>
            <wp:docPr id="20" name="Picture 10">
              <a:extLst xmlns:a="http://schemas.openxmlformats.org/drawingml/2006/main">
                <a:ext uri="{FF2B5EF4-FFF2-40B4-BE49-F238E27FC236}">
                  <a16:creationId xmlns:a16="http://schemas.microsoft.com/office/drawing/2014/main" id="{1802A7B9-6BFB-472A-BB9C-87396125A8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802A7B9-6BFB-472A-BB9C-87396125A81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7814" cy="2113361"/>
                    </a:xfrm>
                    <a:prstGeom prst="rect">
                      <a:avLst/>
                    </a:prstGeom>
                  </pic:spPr>
                </pic:pic>
              </a:graphicData>
            </a:graphic>
          </wp:inline>
        </w:drawing>
      </w:r>
    </w:p>
    <w:p w14:paraId="3806E378" w14:textId="5FFAC38E" w:rsidR="006F5E54" w:rsidRPr="006F5E54" w:rsidRDefault="006F5E54" w:rsidP="006F5E54"/>
    <w:p w14:paraId="322D090F" w14:textId="04C16290" w:rsidR="006F5E54" w:rsidRPr="006F5E54" w:rsidRDefault="006F5E54" w:rsidP="006F5E54"/>
    <w:p w14:paraId="09EEE730" w14:textId="2D27CABF" w:rsidR="006F5E54" w:rsidRPr="006F5E54" w:rsidRDefault="006F5E54" w:rsidP="006F5E54"/>
    <w:p w14:paraId="6A99BE9A" w14:textId="27320325" w:rsidR="006F5E54" w:rsidRDefault="006F5E54" w:rsidP="006F5E54">
      <w:pPr>
        <w:rPr>
          <w:color w:val="000000" w:themeColor="text1"/>
        </w:rPr>
      </w:pPr>
    </w:p>
    <w:p w14:paraId="44AF7D2E" w14:textId="6EAD759C" w:rsidR="006F5E54" w:rsidRDefault="00E264DC" w:rsidP="006F5E54">
      <w:pPr>
        <w:rPr>
          <w:noProof/>
        </w:rPr>
      </w:pPr>
      <w:r>
        <w:rPr>
          <w:noProof/>
        </w:rPr>
        <mc:AlternateContent>
          <mc:Choice Requires="wps">
            <w:drawing>
              <wp:anchor distT="0" distB="0" distL="114300" distR="114300" simplePos="0" relativeHeight="251675648" behindDoc="0" locked="0" layoutInCell="1" allowOverlap="1" wp14:anchorId="0F58D9FD" wp14:editId="199B1274">
                <wp:simplePos x="0" y="0"/>
                <wp:positionH relativeFrom="margin">
                  <wp:align>left</wp:align>
                </wp:positionH>
                <wp:positionV relativeFrom="paragraph">
                  <wp:posOffset>2200275</wp:posOffset>
                </wp:positionV>
                <wp:extent cx="5628640" cy="495300"/>
                <wp:effectExtent l="0" t="0" r="10160" b="19050"/>
                <wp:wrapNone/>
                <wp:docPr id="24" name="Flowchart: Alternate Process 24"/>
                <wp:cNvGraphicFramePr/>
                <a:graphic xmlns:a="http://schemas.openxmlformats.org/drawingml/2006/main">
                  <a:graphicData uri="http://schemas.microsoft.com/office/word/2010/wordprocessingShape">
                    <wps:wsp>
                      <wps:cNvSpPr/>
                      <wps:spPr>
                        <a:xfrm>
                          <a:off x="0" y="0"/>
                          <a:ext cx="5628640" cy="495300"/>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586CCE" w14:textId="725CD814" w:rsidR="00E264DC" w:rsidRPr="00E264DC" w:rsidRDefault="00EC615E" w:rsidP="00E264DC">
                            <w:pPr>
                              <w:jc w:val="center"/>
                              <w:rPr>
                                <w:color w:val="000000" w:themeColor="text1"/>
                              </w:rPr>
                            </w:pPr>
                            <w:r w:rsidRPr="00EC615E">
                              <w:rPr>
                                <w:color w:val="000000" w:themeColor="text1"/>
                              </w:rPr>
                              <w:t>Nutrition awareness</w:t>
                            </w:r>
                            <w:r w:rsidR="00E264DC" w:rsidRPr="00E264DC">
                              <w:rPr>
                                <w:color w:val="000000" w:themeColor="text1"/>
                              </w:rPr>
                              <w:t xml:space="preserve"> meeting with Benga Youth club in T/A Mwansambo, Nkhotakota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58D9FD" id="Flowchart: Alternate Process 24" o:spid="_x0000_s1043" type="#_x0000_t176" style="position:absolute;margin-left:0;margin-top:173.25pt;width:443.2pt;height:39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" fillcolor="#a8d08d [1945]" strokecolor="#1f3763 [1604]" strokeweight="1pt">
                <v:textbox>
                  <w:txbxContent>
                    <w:p w14:paraId="2C586CCE" w14:textId="725CD814" w:rsidR="00E264DC" w:rsidRPr="00E264DC" w:rsidRDefault="00EC615E" w:rsidP="00E264DC">
                      <w:pPr>
                        <w:jc w:val="center"/>
                        <w:rPr>
                          <w:color w:val="000000" w:themeColor="text1"/>
                        </w:rPr>
                      </w:pPr>
                      <w:r w:rsidRPr="00EC615E">
                        <w:rPr>
                          <w:color w:val="000000" w:themeColor="text1"/>
                        </w:rPr>
                        <w:t>Nutrition awareness</w:t>
                      </w:r>
                      <w:r w:rsidR="00E264DC" w:rsidRPr="00E264DC">
                        <w:rPr>
                          <w:color w:val="000000" w:themeColor="text1"/>
                        </w:rPr>
                        <w:t xml:space="preserve"> meeting with Benga Youth club in T/A Mwansambo, Nkhotakota</w:t>
                      </w:r>
                    </w:p>
                  </w:txbxContent>
                </v:textbox>
                <w10:wrap anchorx="margin"/>
              </v:shape>
            </w:pict>
          </mc:Fallback>
        </mc:AlternateContent>
      </w:r>
      <w:r w:rsidR="006F5E54">
        <w:rPr>
          <w:noProof/>
        </w:rPr>
        <w:drawing>
          <wp:inline distT="0" distB="0" distL="0" distR="0" wp14:anchorId="2C51AD22" wp14:editId="0EA72193">
            <wp:extent cx="2828713" cy="2121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4844" cy="2156133"/>
                    </a:xfrm>
                    <a:prstGeom prst="rect">
                      <a:avLst/>
                    </a:prstGeom>
                    <a:noFill/>
                    <a:ln>
                      <a:noFill/>
                    </a:ln>
                  </pic:spPr>
                </pic:pic>
              </a:graphicData>
            </a:graphic>
          </wp:inline>
        </w:drawing>
      </w:r>
      <w:r w:rsidR="006F5E54">
        <w:rPr>
          <w:noProof/>
        </w:rPr>
        <w:drawing>
          <wp:inline distT="0" distB="0" distL="0" distR="0" wp14:anchorId="385B53B5" wp14:editId="2F756EF5">
            <wp:extent cx="2800328" cy="210084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4450" cy="2126444"/>
                    </a:xfrm>
                    <a:prstGeom prst="rect">
                      <a:avLst/>
                    </a:prstGeom>
                    <a:noFill/>
                    <a:ln>
                      <a:noFill/>
                    </a:ln>
                  </pic:spPr>
                </pic:pic>
              </a:graphicData>
            </a:graphic>
          </wp:inline>
        </w:drawing>
      </w:r>
    </w:p>
    <w:p w14:paraId="0F85C5B4" w14:textId="19FE50C0" w:rsidR="00E264DC" w:rsidRPr="00E264DC" w:rsidRDefault="00E264DC" w:rsidP="00E264DC"/>
    <w:p w14:paraId="4C6C9EBB" w14:textId="7E12429F" w:rsidR="00E264DC" w:rsidRPr="00E264DC" w:rsidRDefault="00E264DC" w:rsidP="00E264DC"/>
    <w:p w14:paraId="1D92D409" w14:textId="24DD23EE" w:rsidR="00E264DC" w:rsidRPr="00E264DC" w:rsidRDefault="00E264DC" w:rsidP="00E264DC"/>
    <w:p w14:paraId="52B81FF3" w14:textId="7CAE99D8" w:rsidR="00E264DC" w:rsidRDefault="00E264DC" w:rsidP="00E264DC">
      <w:pPr>
        <w:rPr>
          <w:noProof/>
        </w:rPr>
      </w:pPr>
    </w:p>
    <w:p w14:paraId="5150FB3D" w14:textId="672E6DBF" w:rsidR="00E264DC" w:rsidRDefault="00E264DC" w:rsidP="00E264DC">
      <w:pPr>
        <w:rPr>
          <w:noProof/>
        </w:rPr>
      </w:pPr>
      <w:r>
        <w:rPr>
          <w:noProof/>
        </w:rPr>
        <w:lastRenderedPageBreak/>
        <w:drawing>
          <wp:inline distT="0" distB="0" distL="0" distR="0" wp14:anchorId="1E6A6A64" wp14:editId="3F2B5FAE">
            <wp:extent cx="3428023" cy="257175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1631" cy="2574457"/>
                    </a:xfrm>
                    <a:prstGeom prst="rect">
                      <a:avLst/>
                    </a:prstGeom>
                    <a:noFill/>
                    <a:ln>
                      <a:noFill/>
                    </a:ln>
                  </pic:spPr>
                </pic:pic>
              </a:graphicData>
            </a:graphic>
          </wp:inline>
        </w:drawing>
      </w:r>
      <w:r w:rsidR="00EC615E">
        <w:rPr>
          <w:noProof/>
        </w:rPr>
        <w:drawing>
          <wp:inline distT="0" distB="0" distL="0" distR="0" wp14:anchorId="1DCC007F" wp14:editId="7A13F1AF">
            <wp:extent cx="2503063" cy="1877297"/>
            <wp:effectExtent l="7938" t="0" r="952" b="953"/>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32882" cy="1899661"/>
                    </a:xfrm>
                    <a:prstGeom prst="rect">
                      <a:avLst/>
                    </a:prstGeom>
                    <a:noFill/>
                    <a:ln>
                      <a:noFill/>
                    </a:ln>
                  </pic:spPr>
                </pic:pic>
              </a:graphicData>
            </a:graphic>
          </wp:inline>
        </w:drawing>
      </w:r>
    </w:p>
    <w:p w14:paraId="060B1E2E" w14:textId="7B3519CA" w:rsidR="00E264DC" w:rsidRPr="00E264DC" w:rsidRDefault="00EC615E" w:rsidP="00E264DC">
      <w:r>
        <w:rPr>
          <w:noProof/>
        </w:rPr>
        <mc:AlternateContent>
          <mc:Choice Requires="wps">
            <w:drawing>
              <wp:anchor distT="0" distB="0" distL="114300" distR="114300" simplePos="0" relativeHeight="251676672" behindDoc="0" locked="0" layoutInCell="1" allowOverlap="1" wp14:anchorId="1DFF47D2" wp14:editId="0D346231">
                <wp:simplePos x="0" y="0"/>
                <wp:positionH relativeFrom="margin">
                  <wp:align>left</wp:align>
                </wp:positionH>
                <wp:positionV relativeFrom="paragraph">
                  <wp:posOffset>10795</wp:posOffset>
                </wp:positionV>
                <wp:extent cx="5534025" cy="571500"/>
                <wp:effectExtent l="0" t="0" r="28575" b="19050"/>
                <wp:wrapNone/>
                <wp:docPr id="27" name="Flowchart: Alternate Process 27"/>
                <wp:cNvGraphicFramePr/>
                <a:graphic xmlns:a="http://schemas.openxmlformats.org/drawingml/2006/main">
                  <a:graphicData uri="http://schemas.microsoft.com/office/word/2010/wordprocessingShape">
                    <wps:wsp>
                      <wps:cNvSpPr/>
                      <wps:spPr>
                        <a:xfrm>
                          <a:off x="0" y="0"/>
                          <a:ext cx="5534025" cy="571500"/>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04F3A4" w14:textId="6D6343E9" w:rsidR="00EC615E" w:rsidRPr="00EC615E" w:rsidRDefault="00EC615E" w:rsidP="00EC615E">
                            <w:pPr>
                              <w:jc w:val="center"/>
                              <w:rPr>
                                <w:color w:val="000000" w:themeColor="text1"/>
                              </w:rPr>
                            </w:pPr>
                            <w:r w:rsidRPr="00EC615E">
                              <w:rPr>
                                <w:color w:val="000000" w:themeColor="text1"/>
                              </w:rPr>
                              <w:t xml:space="preserve">Nutrition awareness meeting with </w:t>
                            </w:r>
                            <w:r w:rsidR="005D5224">
                              <w:rPr>
                                <w:color w:val="000000" w:themeColor="text1"/>
                              </w:rPr>
                              <w:t xml:space="preserve">Nalomo </w:t>
                            </w:r>
                            <w:r w:rsidRPr="00EC615E">
                              <w:rPr>
                                <w:color w:val="000000" w:themeColor="text1"/>
                              </w:rPr>
                              <w:t xml:space="preserve">youth club in T/A Malengachanzi in Nkhotakota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F47D2" id="Flowchart: Alternate Process 27" o:spid="_x0000_s1044" type="#_x0000_t176" style="position:absolute;margin-left:0;margin-top:.85pt;width:435.75pt;height:4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" fillcolor="#a8d08d [1945]" strokecolor="#1f3763 [1604]" strokeweight="1pt">
                <v:textbox>
                  <w:txbxContent>
                    <w:p w14:paraId="2C04F3A4" w14:textId="6D6343E9" w:rsidR="00EC615E" w:rsidRPr="00EC615E" w:rsidRDefault="00EC615E" w:rsidP="00EC615E">
                      <w:pPr>
                        <w:jc w:val="center"/>
                        <w:rPr>
                          <w:color w:val="000000" w:themeColor="text1"/>
                        </w:rPr>
                      </w:pPr>
                      <w:r w:rsidRPr="00EC615E">
                        <w:rPr>
                          <w:color w:val="000000" w:themeColor="text1"/>
                        </w:rPr>
                        <w:t xml:space="preserve">Nutrition awareness meeting with </w:t>
                      </w:r>
                      <w:r w:rsidR="005D5224">
                        <w:rPr>
                          <w:color w:val="000000" w:themeColor="text1"/>
                        </w:rPr>
                        <w:t xml:space="preserve">Nalomo </w:t>
                      </w:r>
                      <w:r w:rsidRPr="00EC615E">
                        <w:rPr>
                          <w:color w:val="000000" w:themeColor="text1"/>
                        </w:rPr>
                        <w:t xml:space="preserve">youth club in T/A Malengachanzi in Nkhotakota </w:t>
                      </w:r>
                    </w:p>
                  </w:txbxContent>
                </v:textbox>
                <w10:wrap anchorx="margin"/>
              </v:shape>
            </w:pict>
          </mc:Fallback>
        </mc:AlternateContent>
      </w:r>
    </w:p>
    <w:p w14:paraId="0A7D3DE5" w14:textId="01BC3816" w:rsidR="00E264DC" w:rsidRDefault="00E264DC" w:rsidP="00E264DC">
      <w:pPr>
        <w:rPr>
          <w:noProof/>
        </w:rPr>
      </w:pPr>
    </w:p>
    <w:p w14:paraId="5E2F54C8" w14:textId="650D8C99" w:rsidR="00EC615E" w:rsidRDefault="00E264DC" w:rsidP="00E264DC">
      <w:pPr>
        <w:tabs>
          <w:tab w:val="left" w:pos="2310"/>
        </w:tabs>
      </w:pPr>
      <w:r>
        <w:tab/>
      </w:r>
    </w:p>
    <w:p w14:paraId="684E720B" w14:textId="247A01AA" w:rsidR="00EC615E" w:rsidRDefault="00EC615E" w:rsidP="00E264DC">
      <w:pPr>
        <w:tabs>
          <w:tab w:val="left" w:pos="2310"/>
        </w:tabs>
      </w:pPr>
    </w:p>
    <w:p w14:paraId="779E9F49" w14:textId="3EDC2A7A" w:rsidR="00EC615E" w:rsidRDefault="00EC615E" w:rsidP="00E264DC">
      <w:pPr>
        <w:tabs>
          <w:tab w:val="left" w:pos="2310"/>
        </w:tabs>
        <w:rPr>
          <w:noProof/>
        </w:rPr>
      </w:pPr>
      <w:r>
        <w:rPr>
          <w:noProof/>
        </w:rPr>
        <w:drawing>
          <wp:inline distT="0" distB="0" distL="0" distR="0" wp14:anchorId="4CB41E43" wp14:editId="367CC315">
            <wp:extent cx="2829599" cy="212280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9923" cy="2130550"/>
                    </a:xfrm>
                    <a:prstGeom prst="rect">
                      <a:avLst/>
                    </a:prstGeom>
                    <a:noFill/>
                    <a:ln>
                      <a:noFill/>
                    </a:ln>
                  </pic:spPr>
                </pic:pic>
              </a:graphicData>
            </a:graphic>
          </wp:inline>
        </w:drawing>
      </w:r>
      <w:r>
        <w:rPr>
          <w:noProof/>
        </w:rPr>
        <w:drawing>
          <wp:inline distT="0" distB="0" distL="0" distR="0" wp14:anchorId="1F565C12" wp14:editId="3132AB9D">
            <wp:extent cx="2805901" cy="2105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2068" cy="2117153"/>
                    </a:xfrm>
                    <a:prstGeom prst="rect">
                      <a:avLst/>
                    </a:prstGeom>
                    <a:noFill/>
                    <a:ln>
                      <a:noFill/>
                    </a:ln>
                  </pic:spPr>
                </pic:pic>
              </a:graphicData>
            </a:graphic>
          </wp:inline>
        </w:drawing>
      </w:r>
    </w:p>
    <w:p w14:paraId="12340717" w14:textId="79901E5B" w:rsidR="00EC615E" w:rsidRPr="00EC615E" w:rsidRDefault="00EC615E" w:rsidP="00EC615E">
      <w:r>
        <w:rPr>
          <w:noProof/>
        </w:rPr>
        <mc:AlternateContent>
          <mc:Choice Requires="wps">
            <w:drawing>
              <wp:anchor distT="0" distB="0" distL="114300" distR="114300" simplePos="0" relativeHeight="251677696" behindDoc="0" locked="0" layoutInCell="1" allowOverlap="1" wp14:anchorId="28E99075" wp14:editId="1C414887">
                <wp:simplePos x="0" y="0"/>
                <wp:positionH relativeFrom="column">
                  <wp:posOffset>19050</wp:posOffset>
                </wp:positionH>
                <wp:positionV relativeFrom="paragraph">
                  <wp:posOffset>10160</wp:posOffset>
                </wp:positionV>
                <wp:extent cx="5743575" cy="581025"/>
                <wp:effectExtent l="0" t="0" r="28575" b="28575"/>
                <wp:wrapNone/>
                <wp:docPr id="30" name="Flowchart: Alternate Process 30"/>
                <wp:cNvGraphicFramePr/>
                <a:graphic xmlns:a="http://schemas.openxmlformats.org/drawingml/2006/main">
                  <a:graphicData uri="http://schemas.microsoft.com/office/word/2010/wordprocessingShape">
                    <wps:wsp>
                      <wps:cNvSpPr/>
                      <wps:spPr>
                        <a:xfrm>
                          <a:off x="0" y="0"/>
                          <a:ext cx="5743575" cy="581025"/>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CC6779" w14:textId="76E2A28D" w:rsidR="00EC615E" w:rsidRPr="001C1A8D" w:rsidRDefault="001C1A8D" w:rsidP="00EC615E">
                            <w:pPr>
                              <w:jc w:val="center"/>
                              <w:rPr>
                                <w:color w:val="000000" w:themeColor="text1"/>
                              </w:rPr>
                            </w:pPr>
                            <w:r w:rsidRPr="001C1A8D">
                              <w:rPr>
                                <w:color w:val="000000" w:themeColor="text1"/>
                              </w:rPr>
                              <w:t>Orientation meetings with community nutrition committees of T/A Malengachanzi and Mwansambo in Nkhotakota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99075" id="Flowchart: Alternate Process 30" o:spid="_x0000_s1045" type="#_x0000_t176" style="position:absolute;margin-left:1.5pt;margin-top:.8pt;width:452.2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" fillcolor="#a8d08d [1945]" strokecolor="#1f3763 [1604]" strokeweight="1pt">
                <v:textbox>
                  <w:txbxContent>
                    <w:p w14:paraId="59CC6779" w14:textId="76E2A28D" w:rsidR="00EC615E" w:rsidRPr="001C1A8D" w:rsidRDefault="001C1A8D" w:rsidP="00EC615E">
                      <w:pPr>
                        <w:jc w:val="center"/>
                        <w:rPr>
                          <w:color w:val="000000" w:themeColor="text1"/>
                        </w:rPr>
                      </w:pPr>
                      <w:r w:rsidRPr="001C1A8D">
                        <w:rPr>
                          <w:color w:val="000000" w:themeColor="text1"/>
                        </w:rPr>
                        <w:t>Orientation meetings with community nutrition committees of T/A Malengachanzi and Mwansambo in Nkhotakota</w:t>
                      </w:r>
                    </w:p>
                  </w:txbxContent>
                </v:textbox>
              </v:shape>
            </w:pict>
          </mc:Fallback>
        </mc:AlternateContent>
      </w:r>
    </w:p>
    <w:p w14:paraId="7347B8D0" w14:textId="651C49B5" w:rsidR="001C1A8D" w:rsidRDefault="001C1A8D" w:rsidP="00EC615E">
      <w:pPr>
        <w:jc w:val="center"/>
      </w:pPr>
    </w:p>
    <w:p w14:paraId="09448A23" w14:textId="25740AFA" w:rsidR="001C1A8D" w:rsidRPr="001C1A8D" w:rsidRDefault="001C1A8D" w:rsidP="001C1A8D"/>
    <w:p w14:paraId="6FD5DD61" w14:textId="7A9AB3CB" w:rsidR="001C1A8D" w:rsidRDefault="001C1A8D" w:rsidP="001C1A8D"/>
    <w:p w14:paraId="1BF05FC5" w14:textId="22F5DEAD" w:rsidR="001C1A8D" w:rsidRDefault="001C1A8D" w:rsidP="001C1A8D">
      <w:pPr>
        <w:rPr>
          <w:noProof/>
        </w:rPr>
      </w:pPr>
      <w:r>
        <w:rPr>
          <w:noProof/>
        </w:rPr>
        <w:lastRenderedPageBreak/>
        <w:drawing>
          <wp:inline distT="0" distB="0" distL="0" distR="0" wp14:anchorId="303C9D91" wp14:editId="5247DC7B">
            <wp:extent cx="3596315" cy="2698006"/>
            <wp:effectExtent l="0" t="7937"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16396" cy="2713071"/>
                    </a:xfrm>
                    <a:prstGeom prst="rect">
                      <a:avLst/>
                    </a:prstGeom>
                    <a:noFill/>
                    <a:ln>
                      <a:noFill/>
                    </a:ln>
                  </pic:spPr>
                </pic:pic>
              </a:graphicData>
            </a:graphic>
          </wp:inline>
        </w:drawing>
      </w:r>
      <w:r w:rsidR="00A66FB4">
        <w:rPr>
          <w:noProof/>
        </w:rPr>
        <w:drawing>
          <wp:inline distT="0" distB="0" distL="0" distR="0" wp14:anchorId="26A7E171" wp14:editId="42D41DC2">
            <wp:extent cx="3573675" cy="2681020"/>
            <wp:effectExtent l="7938"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15663" cy="2712520"/>
                    </a:xfrm>
                    <a:prstGeom prst="rect">
                      <a:avLst/>
                    </a:prstGeom>
                    <a:noFill/>
                    <a:ln>
                      <a:noFill/>
                    </a:ln>
                  </pic:spPr>
                </pic:pic>
              </a:graphicData>
            </a:graphic>
          </wp:inline>
        </w:drawing>
      </w:r>
    </w:p>
    <w:p w14:paraId="7BCD143F" w14:textId="4D6C6412" w:rsidR="0001436D" w:rsidRPr="0001436D" w:rsidRDefault="00A66FB4" w:rsidP="0001436D">
      <w:r>
        <w:rPr>
          <w:noProof/>
        </w:rPr>
        <mc:AlternateContent>
          <mc:Choice Requires="wps">
            <w:drawing>
              <wp:anchor distT="0" distB="0" distL="114300" distR="114300" simplePos="0" relativeHeight="251678720" behindDoc="0" locked="0" layoutInCell="1" allowOverlap="1" wp14:anchorId="008963E8" wp14:editId="2942A32A">
                <wp:simplePos x="0" y="0"/>
                <wp:positionH relativeFrom="margin">
                  <wp:align>left</wp:align>
                </wp:positionH>
                <wp:positionV relativeFrom="paragraph">
                  <wp:posOffset>6350</wp:posOffset>
                </wp:positionV>
                <wp:extent cx="5400675" cy="628650"/>
                <wp:effectExtent l="0" t="0" r="28575" b="19050"/>
                <wp:wrapNone/>
                <wp:docPr id="33" name="Flowchart: Alternate Process 33"/>
                <wp:cNvGraphicFramePr/>
                <a:graphic xmlns:a="http://schemas.openxmlformats.org/drawingml/2006/main">
                  <a:graphicData uri="http://schemas.microsoft.com/office/word/2010/wordprocessingShape">
                    <wps:wsp>
                      <wps:cNvSpPr/>
                      <wps:spPr>
                        <a:xfrm>
                          <a:off x="0" y="0"/>
                          <a:ext cx="5400675" cy="628650"/>
                        </a:xfrm>
                        <a:prstGeom prst="flowChartAlternate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A23CC6" w14:textId="0A594B03" w:rsidR="00A66FB4" w:rsidRPr="00A66FB4" w:rsidRDefault="00A66FB4" w:rsidP="00A66FB4">
                            <w:pPr>
                              <w:jc w:val="center"/>
                              <w:rPr>
                                <w:color w:val="000000" w:themeColor="text1"/>
                              </w:rPr>
                            </w:pPr>
                            <w:r w:rsidRPr="00A66FB4">
                              <w:rPr>
                                <w:color w:val="000000" w:themeColor="text1"/>
                              </w:rPr>
                              <w:t>Orienting the chair for ANCC</w:t>
                            </w:r>
                            <w:r>
                              <w:rPr>
                                <w:color w:val="000000" w:themeColor="text1"/>
                              </w:rPr>
                              <w:t xml:space="preserve"> about</w:t>
                            </w:r>
                            <w:r w:rsidRPr="00A66FB4">
                              <w:rPr>
                                <w:color w:val="000000" w:themeColor="text1"/>
                              </w:rPr>
                              <w:t xml:space="preserve"> the role of young people in nutrition and presenting the campaign to Balaka DNCC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963E8" id="Flowchart: Alternate Process 33" o:spid="_x0000_s1046" type="#_x0000_t176" style="position:absolute;margin-left:0;margin-top:.5pt;width:425.25pt;height:49.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" fillcolor="#a8d08d [1945]" strokecolor="#1f3763 [1604]" strokeweight="1pt">
                <v:textbox>
                  <w:txbxContent>
                    <w:p w14:paraId="08A23CC6" w14:textId="0A594B03" w:rsidR="00A66FB4" w:rsidRPr="00A66FB4" w:rsidRDefault="00A66FB4" w:rsidP="00A66FB4">
                      <w:pPr>
                        <w:jc w:val="center"/>
                        <w:rPr>
                          <w:color w:val="000000" w:themeColor="text1"/>
                        </w:rPr>
                      </w:pPr>
                      <w:r w:rsidRPr="00A66FB4">
                        <w:rPr>
                          <w:color w:val="000000" w:themeColor="text1"/>
                        </w:rPr>
                        <w:t>Orienting the chair for ANCC</w:t>
                      </w:r>
                      <w:r>
                        <w:rPr>
                          <w:color w:val="000000" w:themeColor="text1"/>
                        </w:rPr>
                        <w:t xml:space="preserve"> about</w:t>
                      </w:r>
                      <w:r w:rsidRPr="00A66FB4">
                        <w:rPr>
                          <w:color w:val="000000" w:themeColor="text1"/>
                        </w:rPr>
                        <w:t xml:space="preserve"> the role of young people in nutrition and presenting the campaign to Balaka DNCC </w:t>
                      </w:r>
                    </w:p>
                  </w:txbxContent>
                </v:textbox>
                <w10:wrap anchorx="margin"/>
              </v:shape>
            </w:pict>
          </mc:Fallback>
        </mc:AlternateContent>
      </w:r>
    </w:p>
    <w:p w14:paraId="4E250C58" w14:textId="7E576CEC" w:rsidR="0001436D" w:rsidRDefault="0001436D" w:rsidP="0001436D">
      <w:pPr>
        <w:rPr>
          <w:noProof/>
        </w:rPr>
      </w:pPr>
    </w:p>
    <w:p w14:paraId="64477A80" w14:textId="77777777" w:rsidR="00A66FB4" w:rsidRDefault="00A66FB4" w:rsidP="0001436D">
      <w:pPr>
        <w:tabs>
          <w:tab w:val="left" w:pos="2700"/>
        </w:tabs>
      </w:pPr>
    </w:p>
    <w:p w14:paraId="7AFA9B95" w14:textId="640768EC" w:rsidR="0001436D" w:rsidRPr="00A66FB4" w:rsidRDefault="00A66FB4" w:rsidP="000861F7">
      <w:pPr>
        <w:rPr>
          <w:b/>
          <w:bCs/>
        </w:rPr>
      </w:pPr>
      <w:r w:rsidRPr="00A66FB4">
        <w:rPr>
          <w:b/>
          <w:bCs/>
        </w:rPr>
        <w:t>NOTE</w:t>
      </w:r>
      <w:r>
        <w:rPr>
          <w:b/>
          <w:bCs/>
        </w:rPr>
        <w:t xml:space="preserve">: </w:t>
      </w:r>
      <w:r>
        <w:t xml:space="preserve"> Some of the pictures were taken before COVI</w:t>
      </w:r>
      <w:r w:rsidR="00DD3CE5">
        <w:t>D</w:t>
      </w:r>
      <w:r>
        <w:t>-19 became a serious issue in Malawi.</w:t>
      </w:r>
      <w:r w:rsidR="0001436D" w:rsidRPr="00A66FB4">
        <w:rPr>
          <w:b/>
          <w:bCs/>
        </w:rPr>
        <w:tab/>
      </w:r>
    </w:p>
    <w:sectPr w:rsidR="0001436D" w:rsidRPr="00A66F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866196" w14:textId="77777777" w:rsidR="00A0538F" w:rsidRDefault="00A0538F" w:rsidP="00DE42B6">
      <w:pPr>
        <w:spacing w:after="0" w:line="240" w:lineRule="auto"/>
      </w:pPr>
      <w:r>
        <w:separator/>
      </w:r>
    </w:p>
  </w:endnote>
  <w:endnote w:type="continuationSeparator" w:id="0">
    <w:p w14:paraId="067A9090" w14:textId="77777777" w:rsidR="00A0538F" w:rsidRDefault="00A0538F" w:rsidP="00DE4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C13043" w14:textId="77777777" w:rsidR="00A0538F" w:rsidRDefault="00A0538F" w:rsidP="00DE42B6">
      <w:pPr>
        <w:spacing w:after="0" w:line="240" w:lineRule="auto"/>
      </w:pPr>
      <w:r>
        <w:separator/>
      </w:r>
    </w:p>
  </w:footnote>
  <w:footnote w:type="continuationSeparator" w:id="0">
    <w:p w14:paraId="41F5F0DF" w14:textId="77777777" w:rsidR="00A0538F" w:rsidRDefault="00A0538F" w:rsidP="00DE42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D0C"/>
    <w:rsid w:val="0001436D"/>
    <w:rsid w:val="000861F7"/>
    <w:rsid w:val="000A55F3"/>
    <w:rsid w:val="000B624B"/>
    <w:rsid w:val="000E7C9B"/>
    <w:rsid w:val="00130A06"/>
    <w:rsid w:val="001573D7"/>
    <w:rsid w:val="001C1A8D"/>
    <w:rsid w:val="001D2D95"/>
    <w:rsid w:val="002B5AC2"/>
    <w:rsid w:val="0030601F"/>
    <w:rsid w:val="00310988"/>
    <w:rsid w:val="00310FA7"/>
    <w:rsid w:val="00317F70"/>
    <w:rsid w:val="00357471"/>
    <w:rsid w:val="003A2491"/>
    <w:rsid w:val="003A2EDF"/>
    <w:rsid w:val="003F0BBF"/>
    <w:rsid w:val="0043255A"/>
    <w:rsid w:val="004F08BA"/>
    <w:rsid w:val="005446CB"/>
    <w:rsid w:val="0056556F"/>
    <w:rsid w:val="00566C07"/>
    <w:rsid w:val="005D5224"/>
    <w:rsid w:val="005E0BB7"/>
    <w:rsid w:val="005E33F9"/>
    <w:rsid w:val="006245F9"/>
    <w:rsid w:val="006A7E31"/>
    <w:rsid w:val="006D2542"/>
    <w:rsid w:val="006E768E"/>
    <w:rsid w:val="006F5E54"/>
    <w:rsid w:val="00783396"/>
    <w:rsid w:val="007B14CE"/>
    <w:rsid w:val="007E4ABE"/>
    <w:rsid w:val="00806BB5"/>
    <w:rsid w:val="008277E9"/>
    <w:rsid w:val="00837B73"/>
    <w:rsid w:val="008B513D"/>
    <w:rsid w:val="00905654"/>
    <w:rsid w:val="009A7C1F"/>
    <w:rsid w:val="009D69A1"/>
    <w:rsid w:val="00A0538F"/>
    <w:rsid w:val="00A11DB6"/>
    <w:rsid w:val="00A66FB4"/>
    <w:rsid w:val="00B71685"/>
    <w:rsid w:val="00B86ACC"/>
    <w:rsid w:val="00BE1B57"/>
    <w:rsid w:val="00C1242A"/>
    <w:rsid w:val="00C53029"/>
    <w:rsid w:val="00C56B00"/>
    <w:rsid w:val="00CD49C0"/>
    <w:rsid w:val="00D25D0C"/>
    <w:rsid w:val="00D84F11"/>
    <w:rsid w:val="00DD3CE5"/>
    <w:rsid w:val="00DE42B6"/>
    <w:rsid w:val="00E264DC"/>
    <w:rsid w:val="00E740CD"/>
    <w:rsid w:val="00E862C8"/>
    <w:rsid w:val="00EC615E"/>
    <w:rsid w:val="00EF5AAC"/>
    <w:rsid w:val="00F0264E"/>
    <w:rsid w:val="00F04E0B"/>
    <w:rsid w:val="00F20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064D5"/>
  <w15:chartTrackingRefBased/>
  <w15:docId w15:val="{1C7176C1-A311-4E78-AA82-5E950BBFF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1242A"/>
    <w:rPr>
      <w:rFonts w:cs="Times New Roman"/>
      <w:color w:val="0000FF"/>
      <w:u w:val="single"/>
    </w:rPr>
  </w:style>
  <w:style w:type="paragraph" w:customStyle="1" w:styleId="BodyText1">
    <w:name w:val="Body Text1"/>
    <w:basedOn w:val="Normal"/>
    <w:qFormat/>
    <w:rsid w:val="00C1242A"/>
    <w:pPr>
      <w:spacing w:after="0" w:line="312" w:lineRule="auto"/>
    </w:pPr>
    <w:rPr>
      <w:rFonts w:ascii="Arial" w:eastAsia="Times New Roman" w:hAnsi="Arial" w:cs="Times New Roman"/>
      <w:color w:val="000000"/>
      <w:sz w:val="18"/>
      <w:lang w:val="en-GB" w:eastAsia="zh-CN"/>
    </w:rPr>
  </w:style>
  <w:style w:type="paragraph" w:styleId="Caption">
    <w:name w:val="caption"/>
    <w:basedOn w:val="Normal"/>
    <w:next w:val="Normal"/>
    <w:uiPriority w:val="35"/>
    <w:semiHidden/>
    <w:unhideWhenUsed/>
    <w:qFormat/>
    <w:rsid w:val="0043255A"/>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E42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2B6"/>
  </w:style>
  <w:style w:type="paragraph" w:styleId="Footer">
    <w:name w:val="footer"/>
    <w:basedOn w:val="Normal"/>
    <w:link w:val="FooterChar"/>
    <w:uiPriority w:val="99"/>
    <w:unhideWhenUsed/>
    <w:rsid w:val="00DE42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1399</Words>
  <Characters>7979</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khunga</dc:creator>
  <cp:keywords/>
  <dc:description/>
  <cp:lastModifiedBy>Zoe Bennell</cp:lastModifiedBy>
  <cp:revision>2</cp:revision>
  <dcterms:created xsi:type="dcterms:W3CDTF">2020-09-11T11:07:00Z</dcterms:created>
  <dcterms:modified xsi:type="dcterms:W3CDTF">2020-09-11T11:07:00Z</dcterms:modified>
</cp:coreProperties>
</file>